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E" w:rsidRDefault="007A2EEE" w:rsidP="007A2EEE">
      <w:pPr>
        <w:pStyle w:val="Bezmezer"/>
        <w:jc w:val="center"/>
        <w:rPr>
          <w:rFonts w:ascii="Adobe Caslon Pro Bold" w:hAnsi="Adobe Caslon Pro Bold"/>
          <w:b/>
          <w:smallCaps/>
          <w:sz w:val="72"/>
        </w:rPr>
      </w:pPr>
      <w:r w:rsidRPr="00EE3623">
        <w:rPr>
          <w:rFonts w:ascii="Adobe Caslon Pro Bold" w:hAnsi="Adobe Caslon Pro Bold"/>
          <w:b/>
          <w:smallCaps/>
          <w:sz w:val="72"/>
        </w:rPr>
        <w:t xml:space="preserve">obec </w:t>
      </w:r>
      <w:proofErr w:type="spellStart"/>
      <w:r w:rsidR="000B3A98">
        <w:rPr>
          <w:rFonts w:ascii="Adobe Caslon Pro Bold" w:hAnsi="Adobe Caslon Pro Bold"/>
          <w:b/>
          <w:smallCaps/>
          <w:sz w:val="72"/>
        </w:rPr>
        <w:t>Bošilec</w:t>
      </w:r>
      <w:proofErr w:type="spellEnd"/>
      <w:r w:rsidR="000B3A98">
        <w:rPr>
          <w:rFonts w:ascii="Adobe Caslon Pro Bold" w:hAnsi="Adobe Caslon Pro Bold"/>
          <w:b/>
          <w:smallCaps/>
          <w:sz w:val="72"/>
        </w:rPr>
        <w:t xml:space="preserve"> </w:t>
      </w:r>
    </w:p>
    <w:p w:rsidR="000B3A98" w:rsidRPr="00EE3623" w:rsidRDefault="000B3A98" w:rsidP="007A2EEE">
      <w:pPr>
        <w:pStyle w:val="Bezmezer"/>
        <w:jc w:val="center"/>
        <w:rPr>
          <w:rFonts w:ascii="Adobe Caslon Pro Bold" w:hAnsi="Adobe Caslon Pro Bold"/>
          <w:b/>
          <w:smallCaps/>
          <w:sz w:val="96"/>
        </w:rPr>
      </w:pPr>
    </w:p>
    <w:p w:rsidR="007A2EEE" w:rsidRPr="007A2EEE" w:rsidRDefault="007A2EEE" w:rsidP="007A2EEE">
      <w:pPr>
        <w:pStyle w:val="Bezmezer"/>
        <w:jc w:val="center"/>
        <w:rPr>
          <w:rFonts w:ascii="Adobe Caslon Pro" w:hAnsi="Adobe Caslon Pro"/>
          <w:sz w:val="12"/>
        </w:rPr>
      </w:pPr>
    </w:p>
    <w:p w:rsidR="00560C7B" w:rsidRPr="00F15488" w:rsidRDefault="00560C7B" w:rsidP="00F15488">
      <w:pPr>
        <w:pStyle w:val="Bezmezer"/>
        <w:jc w:val="center"/>
        <w:rPr>
          <w:rFonts w:ascii="Adobe Caslon Pro" w:hAnsi="Adobe Caslon Pro"/>
          <w:b/>
          <w:sz w:val="36"/>
        </w:rPr>
      </w:pPr>
      <w:r w:rsidRPr="00F15488">
        <w:rPr>
          <w:rFonts w:ascii="Adobe Caslon Pro" w:hAnsi="Adobe Caslon Pro"/>
          <w:b/>
          <w:sz w:val="36"/>
        </w:rPr>
        <w:t>Obecn</w:t>
      </w:r>
      <w:r w:rsidR="006E0F66" w:rsidRPr="00F15488">
        <w:rPr>
          <w:rFonts w:ascii="Adobe Caslon Pro" w:hAnsi="Adobe Caslon Pro"/>
          <w:b/>
          <w:sz w:val="36"/>
        </w:rPr>
        <w:t>ě</w:t>
      </w:r>
      <w:r w:rsidRPr="00F15488">
        <w:rPr>
          <w:rFonts w:ascii="Adobe Caslon Pro" w:hAnsi="Adobe Caslon Pro"/>
          <w:b/>
          <w:sz w:val="36"/>
        </w:rPr>
        <w:t xml:space="preserve"> závazná vyhláška č. </w:t>
      </w:r>
      <w:r w:rsidR="00B03AE5">
        <w:rPr>
          <w:rFonts w:ascii="Adobe Caslon Pro" w:hAnsi="Adobe Caslon Pro"/>
          <w:b/>
          <w:sz w:val="36"/>
        </w:rPr>
        <w:t>4</w:t>
      </w:r>
      <w:r w:rsidR="000B3A98">
        <w:rPr>
          <w:rFonts w:ascii="Adobe Caslon Pro" w:hAnsi="Adobe Caslon Pro"/>
          <w:b/>
          <w:sz w:val="36"/>
        </w:rPr>
        <w:t xml:space="preserve"> </w:t>
      </w:r>
      <w:r w:rsidRPr="00F15488">
        <w:rPr>
          <w:rFonts w:ascii="Adobe Caslon Pro" w:hAnsi="Adobe Caslon Pro"/>
          <w:b/>
          <w:sz w:val="36"/>
        </w:rPr>
        <w:t>/</w:t>
      </w:r>
      <w:r w:rsidR="000B3A98">
        <w:rPr>
          <w:rFonts w:ascii="Adobe Caslon Pro" w:hAnsi="Adobe Caslon Pro"/>
          <w:b/>
          <w:sz w:val="36"/>
        </w:rPr>
        <w:t xml:space="preserve"> </w:t>
      </w:r>
      <w:r w:rsidRPr="00F15488">
        <w:rPr>
          <w:rFonts w:ascii="Adobe Caslon Pro" w:hAnsi="Adobe Caslon Pro"/>
          <w:b/>
          <w:sz w:val="36"/>
        </w:rPr>
        <w:t>2011</w:t>
      </w:r>
      <w:r w:rsidR="007A2EEE">
        <w:rPr>
          <w:rFonts w:ascii="Adobe Caslon Pro" w:hAnsi="Adobe Caslon Pro"/>
          <w:b/>
          <w:sz w:val="36"/>
        </w:rPr>
        <w:t xml:space="preserve"> </w:t>
      </w:r>
      <w:r w:rsidRPr="00F15488">
        <w:rPr>
          <w:rFonts w:ascii="Adobe Caslon Pro" w:hAnsi="Adobe Caslon Pro"/>
          <w:b/>
          <w:sz w:val="36"/>
        </w:rPr>
        <w:t>o místních poplatcích</w:t>
      </w:r>
    </w:p>
    <w:p w:rsidR="00560C7B" w:rsidRPr="00F15488" w:rsidRDefault="00560C7B" w:rsidP="00F15488">
      <w:pPr>
        <w:pStyle w:val="Bezmezer"/>
        <w:pBdr>
          <w:bottom w:val="single" w:sz="4" w:space="1" w:color="auto"/>
        </w:pBdr>
        <w:spacing w:line="276" w:lineRule="auto"/>
        <w:rPr>
          <w:rFonts w:ascii="Times New Roman" w:hAnsi="Times New Roman"/>
          <w:sz w:val="6"/>
        </w:rPr>
      </w:pPr>
    </w:p>
    <w:p w:rsidR="0049389E" w:rsidRDefault="0049389E" w:rsidP="007A2EEE">
      <w:pPr>
        <w:pStyle w:val="Bezmezer"/>
        <w:rPr>
          <w:rFonts w:ascii="Times New Roman" w:hAnsi="Times New Roman"/>
          <w:sz w:val="24"/>
        </w:rPr>
      </w:pPr>
    </w:p>
    <w:p w:rsidR="00F15488" w:rsidRDefault="00F15488" w:rsidP="007A2EEE">
      <w:pPr>
        <w:pStyle w:val="Bezmezer"/>
        <w:rPr>
          <w:rFonts w:ascii="Times New Roman" w:hAnsi="Times New Roman"/>
          <w:sz w:val="24"/>
        </w:rPr>
      </w:pPr>
    </w:p>
    <w:p w:rsidR="007A2EEE" w:rsidRDefault="007A2EEE" w:rsidP="007A2EEE">
      <w:pPr>
        <w:pStyle w:val="Bezmezer"/>
        <w:rPr>
          <w:rFonts w:ascii="Times New Roman" w:hAnsi="Times New Roman"/>
          <w:sz w:val="24"/>
        </w:rPr>
      </w:pPr>
    </w:p>
    <w:p w:rsidR="00560C7B" w:rsidRDefault="00560C7B" w:rsidP="007A2EEE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Zastupitelstvo obce </w:t>
      </w:r>
      <w:proofErr w:type="spellStart"/>
      <w:r w:rsidR="000B3A98">
        <w:rPr>
          <w:rFonts w:ascii="Times New Roman" w:hAnsi="Times New Roman"/>
          <w:sz w:val="24"/>
        </w:rPr>
        <w:t>Bošilec</w:t>
      </w:r>
      <w:proofErr w:type="spellEnd"/>
      <w:r w:rsidR="000B3A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 na svém zasedání dne</w:t>
      </w:r>
      <w:r w:rsidR="00121508">
        <w:rPr>
          <w:rFonts w:ascii="Times New Roman" w:hAnsi="Times New Roman"/>
          <w:sz w:val="24"/>
        </w:rPr>
        <w:t xml:space="preserve"> </w:t>
      </w:r>
      <w:proofErr w:type="gramStart"/>
      <w:r w:rsidR="00121508" w:rsidRPr="007C18F7">
        <w:rPr>
          <w:rFonts w:ascii="Times New Roman" w:hAnsi="Times New Roman"/>
          <w:sz w:val="24"/>
        </w:rPr>
        <w:t>1</w:t>
      </w:r>
      <w:r w:rsidR="000B3A98">
        <w:rPr>
          <w:rFonts w:ascii="Times New Roman" w:hAnsi="Times New Roman"/>
          <w:sz w:val="24"/>
        </w:rPr>
        <w:t>6</w:t>
      </w:r>
      <w:r w:rsidR="00121508" w:rsidRPr="007C18F7">
        <w:rPr>
          <w:rFonts w:ascii="Times New Roman" w:hAnsi="Times New Roman"/>
          <w:sz w:val="24"/>
        </w:rPr>
        <w:t>.</w:t>
      </w:r>
      <w:r w:rsidR="000B3A98">
        <w:rPr>
          <w:rFonts w:ascii="Times New Roman" w:hAnsi="Times New Roman"/>
          <w:sz w:val="24"/>
        </w:rPr>
        <w:t>12</w:t>
      </w:r>
      <w:r w:rsidRPr="007C18F7">
        <w:rPr>
          <w:rFonts w:ascii="Times New Roman" w:hAnsi="Times New Roman"/>
          <w:sz w:val="24"/>
        </w:rPr>
        <w:t>.2011</w:t>
      </w:r>
      <w:proofErr w:type="gramEnd"/>
      <w:r w:rsidRPr="00F94D63">
        <w:rPr>
          <w:rFonts w:ascii="Times New Roman" w:hAnsi="Times New Roman"/>
          <w:sz w:val="24"/>
        </w:rPr>
        <w:t xml:space="preserve"> </w:t>
      </w:r>
      <w:r w:rsidRPr="007C18F7">
        <w:rPr>
          <w:rFonts w:ascii="Times New Roman" w:hAnsi="Times New Roman"/>
          <w:sz w:val="24"/>
        </w:rPr>
        <w:t xml:space="preserve">usnesením č. </w:t>
      </w:r>
      <w:r w:rsidR="000B3A98">
        <w:rPr>
          <w:rFonts w:ascii="Times New Roman" w:hAnsi="Times New Roman"/>
          <w:sz w:val="24"/>
        </w:rPr>
        <w:t>11 / 2011</w:t>
      </w:r>
      <w:r>
        <w:rPr>
          <w:rFonts w:ascii="Times New Roman" w:hAnsi="Times New Roman"/>
          <w:sz w:val="24"/>
        </w:rPr>
        <w:t xml:space="preserve"> usneslo vydat podle ustanovení § 14, odst. 2 zákona č. 565/1990 Sb., o místních poplatcích, ve znění pozdějších předpisů a v souladu s § 10 písm. d) a § 84 odst. 2 písm. h) zákona č. 128/2000 Sb., o obcích </w:t>
      </w:r>
      <w:r w:rsidR="0049389E">
        <w:rPr>
          <w:rFonts w:ascii="Times New Roman" w:hAnsi="Times New Roman"/>
          <w:sz w:val="24"/>
        </w:rPr>
        <w:t>(obecní zřízení), ve znění pozdějších předpisů, tuto obecně závaznou vyhlášku (dále jen „vyhláška“):</w:t>
      </w:r>
    </w:p>
    <w:p w:rsidR="00667AD3" w:rsidRDefault="00667AD3" w:rsidP="007A2EEE">
      <w:pPr>
        <w:pStyle w:val="Bezmezer"/>
        <w:jc w:val="both"/>
        <w:rPr>
          <w:rFonts w:ascii="Times New Roman" w:hAnsi="Times New Roman"/>
          <w:sz w:val="24"/>
        </w:rPr>
      </w:pPr>
    </w:p>
    <w:p w:rsidR="007A2EEE" w:rsidRDefault="007A2EEE" w:rsidP="007A2EEE">
      <w:pPr>
        <w:pStyle w:val="Bezmezer"/>
        <w:jc w:val="both"/>
        <w:rPr>
          <w:rFonts w:ascii="Times New Roman" w:hAnsi="Times New Roman"/>
          <w:sz w:val="24"/>
        </w:rPr>
      </w:pPr>
    </w:p>
    <w:p w:rsidR="007024FE" w:rsidRDefault="007024FE" w:rsidP="007A2EEE">
      <w:pPr>
        <w:pStyle w:val="Bezmezer"/>
        <w:jc w:val="both"/>
        <w:rPr>
          <w:rFonts w:ascii="Times New Roman" w:hAnsi="Times New Roman"/>
          <w:sz w:val="24"/>
        </w:rPr>
      </w:pPr>
    </w:p>
    <w:p w:rsidR="0049389E" w:rsidRPr="00E57D07" w:rsidRDefault="0049389E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 w:rsidRPr="00E57D07">
        <w:rPr>
          <w:rFonts w:ascii="Times New Roman" w:hAnsi="Times New Roman"/>
          <w:b/>
          <w:sz w:val="32"/>
        </w:rPr>
        <w:t>ČÁST I.</w:t>
      </w:r>
    </w:p>
    <w:p w:rsidR="0049389E" w:rsidRPr="00E57D07" w:rsidRDefault="0049389E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9389E" w:rsidRPr="00E57D07" w:rsidRDefault="0049389E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 w:rsidRPr="00E57D07">
        <w:rPr>
          <w:rFonts w:ascii="Times New Roman" w:hAnsi="Times New Roman"/>
          <w:b/>
          <w:sz w:val="32"/>
        </w:rPr>
        <w:t>ZÁKLADNÍ USTANOVENÍ</w:t>
      </w:r>
    </w:p>
    <w:p w:rsidR="00E57D07" w:rsidRDefault="00E57D07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15488" w:rsidRPr="00E57D07" w:rsidRDefault="00F15488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E57D07" w:rsidRPr="00E57D07" w:rsidRDefault="00E57D07" w:rsidP="007024FE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 w:rsidRPr="00E57D07">
        <w:rPr>
          <w:rFonts w:ascii="Times New Roman" w:hAnsi="Times New Roman"/>
          <w:sz w:val="24"/>
        </w:rPr>
        <w:t>Čl. 1</w:t>
      </w:r>
    </w:p>
    <w:p w:rsidR="00E57D07" w:rsidRPr="00E57D07" w:rsidRDefault="00E57D07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 w:rsidRPr="00E57D07">
        <w:rPr>
          <w:rFonts w:ascii="Times New Roman" w:hAnsi="Times New Roman"/>
          <w:b/>
          <w:sz w:val="28"/>
        </w:rPr>
        <w:t>Úvodní ustanovení</w:t>
      </w:r>
    </w:p>
    <w:p w:rsidR="00E57D07" w:rsidRDefault="00E57D07" w:rsidP="00F15488">
      <w:pPr>
        <w:pStyle w:val="Bezmezer"/>
        <w:spacing w:line="360" w:lineRule="auto"/>
        <w:rPr>
          <w:rFonts w:ascii="Times New Roman" w:hAnsi="Times New Roman"/>
          <w:b/>
          <w:sz w:val="24"/>
        </w:rPr>
      </w:pPr>
    </w:p>
    <w:p w:rsidR="00E57D07" w:rsidRDefault="00E57D07" w:rsidP="007A2EEE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</w:t>
      </w:r>
      <w:r w:rsidRPr="00476C5E">
        <w:rPr>
          <w:rFonts w:ascii="Times New Roman" w:hAnsi="Times New Roman"/>
          <w:sz w:val="24"/>
        </w:rPr>
        <w:t>)</w:t>
      </w:r>
      <w:r w:rsidRPr="00476C5E">
        <w:rPr>
          <w:rFonts w:ascii="Times New Roman" w:hAnsi="Times New Roman"/>
          <w:sz w:val="24"/>
        </w:rPr>
        <w:tab/>
      </w:r>
      <w:r w:rsidR="00260784" w:rsidRPr="00476C5E">
        <w:rPr>
          <w:rFonts w:ascii="Times New Roman" w:hAnsi="Times New Roman"/>
          <w:sz w:val="24"/>
        </w:rPr>
        <w:t xml:space="preserve">Obec </w:t>
      </w:r>
      <w:proofErr w:type="spellStart"/>
      <w:r w:rsidR="000B3A98">
        <w:rPr>
          <w:rFonts w:ascii="Times New Roman" w:hAnsi="Times New Roman"/>
          <w:sz w:val="24"/>
        </w:rPr>
        <w:t>Bošilec</w:t>
      </w:r>
      <w:proofErr w:type="spellEnd"/>
      <w:r w:rsidR="000B3A98">
        <w:rPr>
          <w:rFonts w:ascii="Times New Roman" w:hAnsi="Times New Roman"/>
          <w:sz w:val="24"/>
        </w:rPr>
        <w:t xml:space="preserve"> </w:t>
      </w:r>
      <w:r w:rsidR="00260784" w:rsidRPr="00476C5E">
        <w:rPr>
          <w:rFonts w:ascii="Times New Roman" w:hAnsi="Times New Roman"/>
          <w:sz w:val="24"/>
        </w:rPr>
        <w:t xml:space="preserve">touto </w:t>
      </w:r>
      <w:r w:rsidRPr="00476C5E">
        <w:rPr>
          <w:rFonts w:ascii="Times New Roman" w:hAnsi="Times New Roman"/>
          <w:sz w:val="24"/>
        </w:rPr>
        <w:t>vyhlášk</w:t>
      </w:r>
      <w:r w:rsidR="00260784" w:rsidRPr="00476C5E">
        <w:rPr>
          <w:rFonts w:ascii="Times New Roman" w:hAnsi="Times New Roman"/>
          <w:sz w:val="24"/>
        </w:rPr>
        <w:t>ou</w:t>
      </w:r>
      <w:r w:rsidRPr="00476C5E">
        <w:rPr>
          <w:rFonts w:ascii="Times New Roman" w:hAnsi="Times New Roman"/>
          <w:sz w:val="24"/>
        </w:rPr>
        <w:t xml:space="preserve"> </w:t>
      </w:r>
      <w:r w:rsidR="00AC188E" w:rsidRPr="00476C5E">
        <w:rPr>
          <w:rFonts w:ascii="Times New Roman" w:hAnsi="Times New Roman"/>
          <w:sz w:val="24"/>
        </w:rPr>
        <w:t xml:space="preserve">zavádí </w:t>
      </w:r>
      <w:r w:rsidRPr="00476C5E">
        <w:rPr>
          <w:rFonts w:ascii="Times New Roman" w:hAnsi="Times New Roman"/>
          <w:sz w:val="24"/>
        </w:rPr>
        <w:t xml:space="preserve">na území obce </w:t>
      </w:r>
      <w:proofErr w:type="spellStart"/>
      <w:proofErr w:type="gramStart"/>
      <w:r w:rsidR="000B3A98">
        <w:rPr>
          <w:rFonts w:ascii="Times New Roman" w:hAnsi="Times New Roman"/>
          <w:sz w:val="24"/>
        </w:rPr>
        <w:t>Bošilec</w:t>
      </w:r>
      <w:proofErr w:type="spellEnd"/>
      <w:r w:rsidR="000B3A98">
        <w:rPr>
          <w:rFonts w:ascii="Times New Roman" w:hAnsi="Times New Roman"/>
          <w:sz w:val="24"/>
        </w:rPr>
        <w:t xml:space="preserve"> </w:t>
      </w:r>
      <w:r w:rsidR="00AC188E" w:rsidRPr="00476C5E">
        <w:rPr>
          <w:rFonts w:ascii="Times New Roman" w:hAnsi="Times New Roman"/>
          <w:sz w:val="24"/>
        </w:rPr>
        <w:t xml:space="preserve"> tyto</w:t>
      </w:r>
      <w:proofErr w:type="gramEnd"/>
      <w:r w:rsidR="00AC188E" w:rsidRPr="00476C5E">
        <w:rPr>
          <w:rFonts w:ascii="Times New Roman" w:hAnsi="Times New Roman"/>
          <w:sz w:val="24"/>
        </w:rPr>
        <w:t xml:space="preserve"> místní poplatky:</w:t>
      </w:r>
    </w:p>
    <w:p w:rsidR="00E57D07" w:rsidRDefault="00E57D07" w:rsidP="007A2EEE">
      <w:pPr>
        <w:pStyle w:val="Bezmezer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</w:rPr>
      </w:pPr>
    </w:p>
    <w:p w:rsidR="00E57D07" w:rsidRDefault="00E57D07" w:rsidP="00667AD3">
      <w:pPr>
        <w:pStyle w:val="Bezmezer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</w:t>
      </w:r>
      <w:r>
        <w:rPr>
          <w:rFonts w:ascii="Times New Roman" w:hAnsi="Times New Roman"/>
          <w:sz w:val="24"/>
        </w:rPr>
        <w:tab/>
        <w:t>poplatek ze psů</w:t>
      </w:r>
    </w:p>
    <w:p w:rsidR="00E57D07" w:rsidRDefault="00E57D07" w:rsidP="00667AD3">
      <w:pPr>
        <w:pStyle w:val="Bezmezer"/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B3A98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poplatek z ubytovací kapacity</w:t>
      </w:r>
      <w:r w:rsidR="000B3A98">
        <w:rPr>
          <w:rFonts w:ascii="Times New Roman" w:hAnsi="Times New Roman"/>
          <w:sz w:val="24"/>
        </w:rPr>
        <w:t xml:space="preserve">  </w:t>
      </w:r>
    </w:p>
    <w:p w:rsidR="007A2EEE" w:rsidRPr="007A2EEE" w:rsidRDefault="007A2EEE" w:rsidP="007A2EEE">
      <w:pPr>
        <w:pStyle w:val="Bezmezer"/>
        <w:tabs>
          <w:tab w:val="left" w:pos="426"/>
        </w:tabs>
        <w:jc w:val="both"/>
        <w:rPr>
          <w:rFonts w:ascii="Times New Roman" w:hAnsi="Times New Roman"/>
          <w:sz w:val="24"/>
        </w:rPr>
      </w:pPr>
    </w:p>
    <w:p w:rsidR="00E57D07" w:rsidRDefault="00E57D07" w:rsidP="00667AD3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Řízení o poplatcích vykonává </w:t>
      </w:r>
      <w:r w:rsidR="00A91722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becní úř</w:t>
      </w:r>
      <w:r w:rsidR="00113DC6">
        <w:rPr>
          <w:rFonts w:ascii="Times New Roman" w:hAnsi="Times New Roman"/>
          <w:sz w:val="24"/>
        </w:rPr>
        <w:t>ad</w:t>
      </w:r>
      <w:r w:rsidR="00A91722">
        <w:rPr>
          <w:rFonts w:ascii="Times New Roman" w:hAnsi="Times New Roman"/>
          <w:sz w:val="24"/>
        </w:rPr>
        <w:t xml:space="preserve"> </w:t>
      </w:r>
      <w:proofErr w:type="spellStart"/>
      <w:r w:rsidR="000B3A98">
        <w:rPr>
          <w:rFonts w:ascii="Times New Roman" w:hAnsi="Times New Roman"/>
          <w:sz w:val="24"/>
        </w:rPr>
        <w:t>Bošilec</w:t>
      </w:r>
      <w:proofErr w:type="spellEnd"/>
      <w:r w:rsidR="000B3A98">
        <w:rPr>
          <w:rFonts w:ascii="Times New Roman" w:hAnsi="Times New Roman"/>
          <w:sz w:val="24"/>
        </w:rPr>
        <w:t xml:space="preserve"> </w:t>
      </w:r>
      <w:r w:rsidR="00A91722">
        <w:rPr>
          <w:rStyle w:val="Znakapoznpodarou"/>
          <w:rFonts w:ascii="Times New Roman" w:hAnsi="Times New Roman"/>
          <w:sz w:val="24"/>
        </w:rPr>
        <w:footnoteReference w:id="1"/>
      </w:r>
      <w:r w:rsidR="00A91722">
        <w:rPr>
          <w:rFonts w:ascii="Times New Roman" w:hAnsi="Times New Roman"/>
          <w:sz w:val="24"/>
        </w:rPr>
        <w:t xml:space="preserve"> (dále jen „obecní úřad“)</w:t>
      </w:r>
      <w:r>
        <w:rPr>
          <w:rFonts w:ascii="Times New Roman" w:hAnsi="Times New Roman"/>
          <w:sz w:val="24"/>
        </w:rPr>
        <w:t>.</w:t>
      </w:r>
    </w:p>
    <w:p w:rsidR="008367E0" w:rsidRPr="00E57D07" w:rsidRDefault="009F5662" w:rsidP="00D568B8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8367E0" w:rsidRPr="00E57D07">
        <w:rPr>
          <w:rFonts w:ascii="Times New Roman" w:hAnsi="Times New Roman"/>
          <w:b/>
          <w:sz w:val="32"/>
        </w:rPr>
        <w:lastRenderedPageBreak/>
        <w:t>ČÁST I</w:t>
      </w:r>
      <w:r w:rsidR="008367E0">
        <w:rPr>
          <w:rFonts w:ascii="Times New Roman" w:hAnsi="Times New Roman"/>
          <w:b/>
          <w:sz w:val="32"/>
        </w:rPr>
        <w:t>I</w:t>
      </w:r>
      <w:r w:rsidR="008367E0" w:rsidRPr="00E57D07">
        <w:rPr>
          <w:rFonts w:ascii="Times New Roman" w:hAnsi="Times New Roman"/>
          <w:b/>
          <w:sz w:val="32"/>
        </w:rPr>
        <w:t>.</w:t>
      </w:r>
    </w:p>
    <w:p w:rsidR="008367E0" w:rsidRPr="00E57D07" w:rsidRDefault="008367E0" w:rsidP="00D568B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367E0" w:rsidRPr="00E57D07" w:rsidRDefault="008367E0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POPLATEK ZE PSŮ</w:t>
      </w:r>
    </w:p>
    <w:p w:rsidR="008367E0" w:rsidRDefault="008367E0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15488" w:rsidRPr="00E57D07" w:rsidRDefault="00F15488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367E0" w:rsidRPr="00E57D07" w:rsidRDefault="008367E0" w:rsidP="007024FE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2</w:t>
      </w:r>
    </w:p>
    <w:p w:rsidR="008367E0" w:rsidRPr="007024FE" w:rsidRDefault="005328F7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 w:rsidRPr="007024FE">
        <w:rPr>
          <w:rFonts w:ascii="Times New Roman" w:hAnsi="Times New Roman"/>
          <w:b/>
          <w:sz w:val="28"/>
        </w:rPr>
        <w:t>Předmět poplatku a poplatník</w:t>
      </w:r>
    </w:p>
    <w:p w:rsidR="005328F7" w:rsidRDefault="005328F7" w:rsidP="00F15488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8367E0" w:rsidRDefault="005328F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Poplatek ze psů platí držitel psa. Držitelem je fyzická nebo právnická osoba, která má trvalý</w:t>
      </w:r>
      <w:r w:rsidR="004C794B">
        <w:rPr>
          <w:rFonts w:ascii="Times New Roman" w:hAnsi="Times New Roman"/>
          <w:sz w:val="24"/>
        </w:rPr>
        <w:t xml:space="preserve"> pobyt nebo sídlo na území obce </w:t>
      </w:r>
      <w:proofErr w:type="spellStart"/>
      <w:proofErr w:type="gramStart"/>
      <w:r w:rsidR="000B3A98">
        <w:rPr>
          <w:rFonts w:ascii="Times New Roman" w:hAnsi="Times New Roman"/>
          <w:sz w:val="24"/>
        </w:rPr>
        <w:t>Bošilec</w:t>
      </w:r>
      <w:proofErr w:type="spellEnd"/>
      <w:r w:rsidR="000B3A98">
        <w:rPr>
          <w:rFonts w:ascii="Times New Roman" w:hAnsi="Times New Roman"/>
          <w:sz w:val="24"/>
        </w:rPr>
        <w:t xml:space="preserve"> .</w:t>
      </w:r>
      <w:proofErr w:type="gramEnd"/>
      <w:r w:rsidR="004C794B">
        <w:rPr>
          <w:rStyle w:val="Znakapoznpodarou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</w:t>
      </w:r>
    </w:p>
    <w:p w:rsidR="005328F7" w:rsidRDefault="005328F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5328F7" w:rsidRDefault="005328F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Poplatek se platí ze psů starších 3 měsíců.</w:t>
      </w:r>
      <w:r w:rsidR="004C794B">
        <w:rPr>
          <w:rStyle w:val="Znakapoznpodarou"/>
          <w:rFonts w:ascii="Times New Roman" w:hAnsi="Times New Roman"/>
          <w:sz w:val="24"/>
        </w:rPr>
        <w:footnoteReference w:id="3"/>
      </w:r>
    </w:p>
    <w:p w:rsidR="005328F7" w:rsidRDefault="005328F7" w:rsidP="00F1548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15488" w:rsidRDefault="00F15488" w:rsidP="00F1548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5328F7" w:rsidRPr="00E57D07" w:rsidRDefault="005328F7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3</w:t>
      </w:r>
    </w:p>
    <w:p w:rsidR="005328F7" w:rsidRPr="00E57D07" w:rsidRDefault="005328F7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Vznik a zánik poplatkové povinnosti</w:t>
      </w:r>
    </w:p>
    <w:p w:rsidR="005328F7" w:rsidRDefault="005328F7" w:rsidP="00F15488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328F7" w:rsidRDefault="005328F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Poplatková povinnost vzniká držiteli psa </w:t>
      </w:r>
      <w:r w:rsidR="002E17C3">
        <w:rPr>
          <w:rFonts w:ascii="Times New Roman" w:hAnsi="Times New Roman"/>
          <w:sz w:val="24"/>
        </w:rPr>
        <w:t>prvním dnem měsíce, který následuje po měsíci, ve kterém pes dovršil stáří tří měsíců, nebo prvním dnem měsíce, který následuje po měsíci, kdy se stal držitelem psa staršího tří měsíců.</w:t>
      </w:r>
    </w:p>
    <w:p w:rsidR="002E17C3" w:rsidRDefault="002E17C3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E17C3" w:rsidRDefault="002E17C3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případě držení psa po dobu kratší než jeden rok se platí poplatek v poměrné výši, která odpovídá počtu i započatých kalendářních měsíců.</w:t>
      </w:r>
    </w:p>
    <w:p w:rsidR="002E17C3" w:rsidRDefault="002E17C3" w:rsidP="00D568B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E17C3" w:rsidRDefault="002E17C3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Při změně místa trvalého pobytu nebo sídla platí držitel psa poplatek od počátku kalendářního měsíce následujícího po měsíci, ve které</w:t>
      </w:r>
      <w:r w:rsidR="00F15488">
        <w:rPr>
          <w:rFonts w:ascii="Times New Roman" w:hAnsi="Times New Roman"/>
          <w:sz w:val="24"/>
        </w:rPr>
        <w:t xml:space="preserve">m změna nastala, nově příslušné </w:t>
      </w:r>
      <w:r>
        <w:rPr>
          <w:rFonts w:ascii="Times New Roman" w:hAnsi="Times New Roman"/>
          <w:sz w:val="24"/>
        </w:rPr>
        <w:t>obci.</w:t>
      </w:r>
      <w:r w:rsidR="004C794B">
        <w:rPr>
          <w:rStyle w:val="Znakapoznpodarou"/>
          <w:rFonts w:ascii="Times New Roman" w:hAnsi="Times New Roman"/>
          <w:sz w:val="24"/>
        </w:rPr>
        <w:footnoteReference w:id="4"/>
      </w:r>
    </w:p>
    <w:p w:rsidR="002E17C3" w:rsidRDefault="002E17C3" w:rsidP="00D568B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E17C3" w:rsidRDefault="002E17C3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>
        <w:rPr>
          <w:rFonts w:ascii="Times New Roman" w:hAnsi="Times New Roman"/>
          <w:sz w:val="24"/>
        </w:rPr>
        <w:tab/>
        <w:t>Poplatková povinnost zaniká dnem, kdy přestala být fyzická nebo právnická osoba držitelem psa (např. úhynem psa, jeho ztrátou, darováním či prodejem), přičemž se poplatek platí i za započatý kalendářní měsíc, ve kterém taková skutečnost nastala.</w:t>
      </w:r>
    </w:p>
    <w:p w:rsidR="002E17C3" w:rsidRDefault="002E17C3" w:rsidP="00F1548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15488" w:rsidRDefault="00F15488" w:rsidP="00F15488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E17C3" w:rsidRPr="00E57D07" w:rsidRDefault="00215C21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2E17C3">
        <w:rPr>
          <w:rFonts w:ascii="Times New Roman" w:hAnsi="Times New Roman"/>
          <w:sz w:val="24"/>
        </w:rPr>
        <w:lastRenderedPageBreak/>
        <w:t>Čl. 4</w:t>
      </w:r>
    </w:p>
    <w:p w:rsidR="002E17C3" w:rsidRDefault="002E17C3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Ohlašovací povinnost</w:t>
      </w:r>
    </w:p>
    <w:p w:rsidR="00D568B8" w:rsidRPr="00D568B8" w:rsidRDefault="00D568B8" w:rsidP="00D568B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AC188E" w:rsidRPr="00476C5E" w:rsidRDefault="00476C5E" w:rsidP="00476C5E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</w:r>
      <w:r w:rsidR="00AC188E" w:rsidRPr="00476C5E">
        <w:rPr>
          <w:rFonts w:ascii="Times New Roman" w:hAnsi="Times New Roman"/>
          <w:sz w:val="24"/>
        </w:rPr>
        <w:t>Držitel psa je povinen ohlásit správci poplatku vznik své poplatkové povinnosti do 15 dnů ode dne jejího vzniku. Stejným způsobem je povinen oznámit také zánik své poplatkové povinnosti.</w:t>
      </w:r>
    </w:p>
    <w:p w:rsidR="00476C5E" w:rsidRPr="00476C5E" w:rsidRDefault="00476C5E" w:rsidP="00476C5E">
      <w:pPr>
        <w:pStyle w:val="Bezmezer"/>
        <w:rPr>
          <w:rFonts w:ascii="Times New Roman" w:hAnsi="Times New Roman"/>
          <w:sz w:val="24"/>
        </w:rPr>
      </w:pPr>
    </w:p>
    <w:p w:rsidR="00FD7BFE" w:rsidRPr="002E17C3" w:rsidRDefault="00DC0224" w:rsidP="00476C5E">
      <w:pPr>
        <w:tabs>
          <w:tab w:val="left" w:pos="426"/>
        </w:tabs>
        <w:spacing w:before="120"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FD7BFE">
        <w:rPr>
          <w:rFonts w:ascii="Times New Roman" w:hAnsi="Times New Roman"/>
          <w:sz w:val="24"/>
        </w:rPr>
        <w:t>Povinnost ohlásit držení psa má i osoba, která je od poplatku osvobozena.</w:t>
      </w:r>
    </w:p>
    <w:p w:rsidR="00F15488" w:rsidRDefault="00F15488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F15488" w:rsidRDefault="00F15488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FD7BFE" w:rsidRPr="00E57D07" w:rsidRDefault="00FD7BFE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5</w:t>
      </w:r>
    </w:p>
    <w:p w:rsidR="00FD7BFE" w:rsidRDefault="00FD7BFE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Sazby poplatku</w:t>
      </w:r>
    </w:p>
    <w:p w:rsidR="00FD7BFE" w:rsidRPr="00FD7BFE" w:rsidRDefault="00FD7BFE" w:rsidP="00F15488">
      <w:pPr>
        <w:pStyle w:val="Bezmezer"/>
        <w:spacing w:line="360" w:lineRule="auto"/>
        <w:rPr>
          <w:rFonts w:ascii="Times New Roman" w:hAnsi="Times New Roman"/>
          <w:sz w:val="24"/>
        </w:rPr>
      </w:pPr>
    </w:p>
    <w:p w:rsidR="00FD7BFE" w:rsidRPr="00BE2D62" w:rsidRDefault="00FD7BFE" w:rsidP="00113DC6">
      <w:pPr>
        <w:pStyle w:val="Bezmezer"/>
        <w:tabs>
          <w:tab w:val="left" w:pos="426"/>
          <w:tab w:val="right" w:pos="7938"/>
        </w:tabs>
        <w:spacing w:line="276" w:lineRule="auto"/>
        <w:ind w:left="426" w:hanging="4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Za prvního </w:t>
      </w:r>
      <w:r w:rsidR="00BE2D62">
        <w:rPr>
          <w:rFonts w:ascii="Times New Roman" w:hAnsi="Times New Roman"/>
          <w:sz w:val="24"/>
        </w:rPr>
        <w:t>psa ……………………………………………….……</w:t>
      </w:r>
      <w:proofErr w:type="gramStart"/>
      <w:r w:rsidR="00BE2D62">
        <w:rPr>
          <w:rFonts w:ascii="Times New Roman" w:hAnsi="Times New Roman"/>
          <w:sz w:val="24"/>
        </w:rPr>
        <w:t>…..</w:t>
      </w:r>
      <w:r w:rsidR="00BE2D62">
        <w:rPr>
          <w:rFonts w:ascii="Times New Roman" w:hAnsi="Times New Roman"/>
          <w:sz w:val="24"/>
        </w:rPr>
        <w:tab/>
      </w:r>
      <w:r w:rsidR="00BE2D62" w:rsidRPr="00BE2D62">
        <w:rPr>
          <w:rFonts w:ascii="Times New Roman" w:hAnsi="Times New Roman"/>
          <w:i/>
          <w:sz w:val="24"/>
        </w:rPr>
        <w:t>100</w:t>
      </w:r>
      <w:proofErr w:type="gramEnd"/>
      <w:r w:rsidRPr="00BE2D62">
        <w:rPr>
          <w:rFonts w:ascii="Times New Roman" w:hAnsi="Times New Roman"/>
          <w:i/>
          <w:sz w:val="24"/>
        </w:rPr>
        <w:t xml:space="preserve"> Kč</w:t>
      </w:r>
    </w:p>
    <w:p w:rsidR="00FD7BFE" w:rsidRPr="00BE2D62" w:rsidRDefault="00FD7BFE" w:rsidP="00113DC6">
      <w:pPr>
        <w:pStyle w:val="Bezmezer"/>
        <w:tabs>
          <w:tab w:val="left" w:pos="426"/>
          <w:tab w:val="right" w:pos="7938"/>
        </w:tabs>
        <w:spacing w:line="276" w:lineRule="auto"/>
        <w:ind w:left="426" w:hanging="426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>Za druhého a každého dalšího psa ………………</w:t>
      </w:r>
      <w:r w:rsidR="00BE2D6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………………</w:t>
      </w:r>
      <w:r w:rsidR="00BE2D62">
        <w:rPr>
          <w:rFonts w:ascii="Times New Roman" w:hAnsi="Times New Roman"/>
          <w:sz w:val="24"/>
        </w:rPr>
        <w:t>……</w:t>
      </w:r>
      <w:r w:rsidR="004B17B1">
        <w:rPr>
          <w:rFonts w:ascii="Times New Roman" w:hAnsi="Times New Roman"/>
          <w:sz w:val="24"/>
        </w:rPr>
        <w:tab/>
      </w:r>
      <w:r w:rsidR="000B3A98">
        <w:rPr>
          <w:rFonts w:ascii="Times New Roman" w:hAnsi="Times New Roman"/>
          <w:sz w:val="24"/>
        </w:rPr>
        <w:t>15</w:t>
      </w:r>
      <w:r w:rsidR="00BE2D62" w:rsidRPr="00BE2D62">
        <w:rPr>
          <w:rFonts w:ascii="Times New Roman" w:hAnsi="Times New Roman"/>
          <w:i/>
          <w:sz w:val="24"/>
        </w:rPr>
        <w:t xml:space="preserve">0 </w:t>
      </w:r>
      <w:r w:rsidRPr="00BE2D62">
        <w:rPr>
          <w:rFonts w:ascii="Times New Roman" w:hAnsi="Times New Roman"/>
          <w:i/>
          <w:sz w:val="24"/>
        </w:rPr>
        <w:t>Kč</w:t>
      </w:r>
    </w:p>
    <w:p w:rsidR="00FD7BFE" w:rsidRDefault="00FD7BFE" w:rsidP="00F15488">
      <w:pPr>
        <w:pStyle w:val="Bezmezer"/>
        <w:tabs>
          <w:tab w:val="left" w:pos="426"/>
          <w:tab w:val="right" w:pos="7797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15488" w:rsidRDefault="00F15488" w:rsidP="00F15488">
      <w:pPr>
        <w:pStyle w:val="Bezmezer"/>
        <w:tabs>
          <w:tab w:val="left" w:pos="426"/>
          <w:tab w:val="right" w:pos="7797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D7BFE" w:rsidRPr="00E57D07" w:rsidRDefault="00FD7BFE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6</w:t>
      </w:r>
    </w:p>
    <w:p w:rsidR="00FD7BFE" w:rsidRDefault="00FD7BFE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Splatnost poplatku</w:t>
      </w:r>
    </w:p>
    <w:p w:rsidR="00FD7BFE" w:rsidRDefault="00FD7BFE" w:rsidP="00F15488">
      <w:pPr>
        <w:pStyle w:val="Bezmezer"/>
        <w:spacing w:line="360" w:lineRule="auto"/>
        <w:rPr>
          <w:rFonts w:ascii="Times New Roman" w:hAnsi="Times New Roman"/>
          <w:sz w:val="24"/>
        </w:rPr>
      </w:pPr>
    </w:p>
    <w:p w:rsidR="00362AE4" w:rsidRDefault="00362AE4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Poplatník je povinen zaplatit poplatek ze psů do 30. dubna každého kalendářního roku</w:t>
      </w:r>
      <w:r w:rsidR="00D711B4">
        <w:rPr>
          <w:rFonts w:ascii="Times New Roman" w:hAnsi="Times New Roman"/>
          <w:sz w:val="24"/>
        </w:rPr>
        <w:t>.</w:t>
      </w:r>
    </w:p>
    <w:p w:rsidR="00C51032" w:rsidRDefault="00C51032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C51032" w:rsidRDefault="00C51032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Vznikne-li poplatková povinnost po datu splatnosti uvedenému v</w:t>
      </w:r>
      <w:r w:rsidR="006E0258">
        <w:rPr>
          <w:rFonts w:ascii="Times New Roman" w:hAnsi="Times New Roman"/>
          <w:sz w:val="24"/>
        </w:rPr>
        <w:t> </w:t>
      </w:r>
      <w:r w:rsidR="008227B6">
        <w:rPr>
          <w:rFonts w:ascii="Times New Roman" w:hAnsi="Times New Roman"/>
          <w:sz w:val="24"/>
        </w:rPr>
        <w:t>čl. 6</w:t>
      </w:r>
      <w:r>
        <w:rPr>
          <w:rFonts w:ascii="Times New Roman" w:hAnsi="Times New Roman"/>
          <w:sz w:val="24"/>
        </w:rPr>
        <w:t> odst</w:t>
      </w:r>
      <w:r w:rsidR="006E0258"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1, je poplatek splatný nejpozději do 15. dne měsíce, který následuje po měsíci, ve kterém poplatková povinnost vznikla.</w:t>
      </w:r>
    </w:p>
    <w:p w:rsidR="00FD7BFE" w:rsidRDefault="00FD7BFE" w:rsidP="00F15488">
      <w:pPr>
        <w:pStyle w:val="Bezmezer"/>
        <w:spacing w:line="276" w:lineRule="auto"/>
        <w:rPr>
          <w:rFonts w:ascii="Times New Roman" w:hAnsi="Times New Roman"/>
          <w:sz w:val="24"/>
        </w:rPr>
      </w:pPr>
    </w:p>
    <w:p w:rsidR="00F15488" w:rsidRPr="00FD7BFE" w:rsidRDefault="00F15488" w:rsidP="00F15488">
      <w:pPr>
        <w:pStyle w:val="Bezmezer"/>
        <w:spacing w:line="276" w:lineRule="auto"/>
        <w:rPr>
          <w:rFonts w:ascii="Times New Roman" w:hAnsi="Times New Roman"/>
          <w:sz w:val="24"/>
        </w:rPr>
      </w:pPr>
    </w:p>
    <w:p w:rsidR="00C51032" w:rsidRPr="00E57D07" w:rsidRDefault="00C51032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7</w:t>
      </w:r>
    </w:p>
    <w:p w:rsidR="00C51032" w:rsidRDefault="00C51032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Osvobození od poplatku</w:t>
      </w:r>
    </w:p>
    <w:p w:rsidR="00C51032" w:rsidRDefault="00C51032" w:rsidP="00F15488">
      <w:pPr>
        <w:pStyle w:val="Bezmezer"/>
        <w:tabs>
          <w:tab w:val="left" w:pos="426"/>
          <w:tab w:val="right" w:pos="7797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FD7BFE" w:rsidRDefault="00C51032" w:rsidP="00667AD3">
      <w:pPr>
        <w:pStyle w:val="Bezmezer"/>
        <w:tabs>
          <w:tab w:val="left" w:pos="426"/>
          <w:tab w:val="right" w:pos="7797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Od poplatku ze psů je osvobozen držitel psa, kterým je:</w:t>
      </w:r>
      <w:r w:rsidR="00DE5034">
        <w:rPr>
          <w:rStyle w:val="Znakapoznpodarou"/>
          <w:rFonts w:ascii="Times New Roman" w:hAnsi="Times New Roman"/>
          <w:sz w:val="24"/>
        </w:rPr>
        <w:footnoteReference w:id="5"/>
      </w:r>
    </w:p>
    <w:p w:rsidR="00C51032" w:rsidRDefault="00C51032" w:rsidP="00F15488">
      <w:pPr>
        <w:pStyle w:val="Bezmezer"/>
        <w:tabs>
          <w:tab w:val="left" w:pos="426"/>
          <w:tab w:val="right" w:pos="7797"/>
        </w:tabs>
        <w:ind w:left="426" w:hanging="426"/>
        <w:jc w:val="both"/>
        <w:rPr>
          <w:rFonts w:ascii="Times New Roman" w:hAnsi="Times New Roman"/>
          <w:sz w:val="24"/>
        </w:rPr>
      </w:pPr>
    </w:p>
    <w:p w:rsidR="00C51032" w:rsidRDefault="00C51032" w:rsidP="00DF0084">
      <w:pPr>
        <w:pStyle w:val="Bezmezer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osoba nevidomá, bezmocná a osoba s těžkým zdravotním postižením, kter</w:t>
      </w:r>
      <w:r w:rsidR="00DF0084">
        <w:rPr>
          <w:rFonts w:ascii="Times New Roman" w:hAnsi="Times New Roman"/>
          <w:sz w:val="24"/>
        </w:rPr>
        <w:t xml:space="preserve">á je držitelem průkazu ZTP / P podle zvláštního právního předpisu </w:t>
      </w:r>
      <w:r w:rsidR="00DF0084">
        <w:rPr>
          <w:rStyle w:val="Znakapoznpodarou"/>
          <w:rFonts w:ascii="Times New Roman" w:hAnsi="Times New Roman"/>
          <w:sz w:val="24"/>
        </w:rPr>
        <w:t>5</w:t>
      </w:r>
      <w:r w:rsidR="00DF0084">
        <w:rPr>
          <w:rFonts w:ascii="Times New Roman" w:hAnsi="Times New Roman"/>
          <w:sz w:val="24"/>
        </w:rPr>
        <w:t>ª</w:t>
      </w:r>
    </w:p>
    <w:p w:rsidR="00C51032" w:rsidRDefault="00C51032" w:rsidP="00667AD3">
      <w:pPr>
        <w:pStyle w:val="Bezmezer"/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osoba provádějící výcvik psů určených k doprovodu osob, uvedených v bodu a)</w:t>
      </w:r>
      <w:r w:rsidR="00DE5034">
        <w:rPr>
          <w:rFonts w:ascii="Times New Roman" w:hAnsi="Times New Roman"/>
          <w:sz w:val="24"/>
        </w:rPr>
        <w:t>,</w:t>
      </w:r>
    </w:p>
    <w:p w:rsidR="00DE5034" w:rsidRDefault="00DE5034" w:rsidP="00667AD3">
      <w:pPr>
        <w:pStyle w:val="Bezmezer"/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  <w:t>osoba provozující útulek zřízený obcí pro ztracené nebo opuštěné psy,</w:t>
      </w:r>
    </w:p>
    <w:p w:rsidR="00DE5034" w:rsidRDefault="00DE5034" w:rsidP="00667AD3">
      <w:pPr>
        <w:pStyle w:val="Bezmezer"/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  <w:t>osoby, kterým stanoví povinnost držení a používání psa zvláštní právní předpis.</w:t>
      </w:r>
    </w:p>
    <w:p w:rsidR="00261AE0" w:rsidRPr="00E57D07" w:rsidRDefault="00D568B8" w:rsidP="00667AD3">
      <w:pPr>
        <w:pStyle w:val="Bezmezer"/>
        <w:tabs>
          <w:tab w:val="left" w:pos="709"/>
        </w:tabs>
        <w:spacing w:line="360" w:lineRule="auto"/>
        <w:ind w:left="709" w:hanging="28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</w:rPr>
        <w:br w:type="page"/>
      </w:r>
      <w:r w:rsidR="00261AE0" w:rsidRPr="00E57D07">
        <w:rPr>
          <w:rFonts w:ascii="Times New Roman" w:hAnsi="Times New Roman"/>
          <w:b/>
          <w:sz w:val="32"/>
        </w:rPr>
        <w:lastRenderedPageBreak/>
        <w:t>ČÁST I</w:t>
      </w:r>
      <w:r w:rsidR="000B3A98">
        <w:rPr>
          <w:rFonts w:ascii="Times New Roman" w:hAnsi="Times New Roman"/>
          <w:b/>
          <w:sz w:val="32"/>
        </w:rPr>
        <w:t>I</w:t>
      </w:r>
      <w:r w:rsidR="00261AE0">
        <w:rPr>
          <w:rFonts w:ascii="Times New Roman" w:hAnsi="Times New Roman"/>
          <w:b/>
          <w:sz w:val="32"/>
        </w:rPr>
        <w:t>I</w:t>
      </w:r>
      <w:r w:rsidR="00261AE0" w:rsidRPr="00E57D07">
        <w:rPr>
          <w:rFonts w:ascii="Times New Roman" w:hAnsi="Times New Roman"/>
          <w:b/>
          <w:sz w:val="32"/>
        </w:rPr>
        <w:t>.</w:t>
      </w:r>
    </w:p>
    <w:p w:rsidR="00261AE0" w:rsidRPr="00E57D07" w:rsidRDefault="00261AE0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54121" w:rsidRPr="00E57D07" w:rsidRDefault="00454121" w:rsidP="00E87A48">
      <w:pPr>
        <w:pStyle w:val="Bezmezer"/>
        <w:jc w:val="center"/>
        <w:rPr>
          <w:rFonts w:ascii="Times New Roman" w:hAnsi="Times New Roman"/>
          <w:b/>
          <w:sz w:val="24"/>
        </w:rPr>
      </w:pPr>
    </w:p>
    <w:p w:rsidR="00454121" w:rsidRPr="00E57D07" w:rsidRDefault="00454121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POPLATEK Z UBYTOVACÍ KAPACITY</w:t>
      </w:r>
    </w:p>
    <w:p w:rsidR="00454121" w:rsidRDefault="00454121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F15488" w:rsidRPr="00E57D07" w:rsidRDefault="00F15488" w:rsidP="00F15488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454121" w:rsidRPr="00E57D07" w:rsidRDefault="000B3A98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8</w:t>
      </w:r>
    </w:p>
    <w:p w:rsidR="00454121" w:rsidRDefault="00454121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Předmět poplatku a poplatník</w:t>
      </w:r>
    </w:p>
    <w:p w:rsidR="000B3A98" w:rsidRPr="00E57D07" w:rsidRDefault="000B3A98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</w:p>
    <w:p w:rsidR="00454121" w:rsidRDefault="00454121" w:rsidP="00215C21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54121" w:rsidRDefault="00454121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Poplatek z ubytovací kapacity se vybírá v obcích a městech v zařízeních určených k přechodnému ubytování za úplatu.</w:t>
      </w:r>
      <w:r>
        <w:rPr>
          <w:rStyle w:val="Znakapoznpodarou"/>
          <w:rFonts w:ascii="Times New Roman" w:hAnsi="Times New Roman"/>
          <w:sz w:val="24"/>
        </w:rPr>
        <w:footnoteReference w:id="6"/>
      </w:r>
    </w:p>
    <w:p w:rsidR="004A5FD7" w:rsidRDefault="004A5FD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A5FD7" w:rsidRDefault="004A5FD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Poplatek platí ubytovatel, kterým je fyzická nebo právnická osoba, která přechodné ubytování poskytla.</w:t>
      </w:r>
      <w:r>
        <w:rPr>
          <w:rStyle w:val="Znakapoznpodarou"/>
          <w:rFonts w:ascii="Times New Roman" w:hAnsi="Times New Roman"/>
          <w:sz w:val="24"/>
        </w:rPr>
        <w:footnoteReference w:id="7"/>
      </w:r>
    </w:p>
    <w:p w:rsidR="004A5FD7" w:rsidRDefault="004A5FD7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15C21" w:rsidRDefault="00215C21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A5FD7" w:rsidRPr="00E57D07" w:rsidRDefault="000B3A98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Čl. 9</w:t>
      </w:r>
    </w:p>
    <w:p w:rsidR="004A5FD7" w:rsidRPr="00E57D07" w:rsidRDefault="004A5FD7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Ohlašovací povinnost</w:t>
      </w:r>
    </w:p>
    <w:p w:rsidR="004A5FD7" w:rsidRDefault="004A5FD7" w:rsidP="00215C21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A5FD7" w:rsidRDefault="004A5FD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Poplatník (ubytovatel) je povinen ohlásit obecnímu úřadu vznik své poplatkové povinnosti do 15 dnů ode dne zahájení činnosti spočívající v poskytování přechodného ubytování za úplatu. Stejným způsobem ohlásí ubytovatel správci poplatku ukončení činnosti spočívající v poskytování přechodného ubytování za úplatu.</w:t>
      </w:r>
    </w:p>
    <w:p w:rsidR="004A5FD7" w:rsidRDefault="004A5FD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C721B0" w:rsidRDefault="004A5FD7" w:rsidP="00FC5B54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Poplatník (ubytovatel) je povinen vést evidenční knihu, do které zapisuje dobu ubytování, jméno, příjmení, adresu místa trvalého pobytu nebo místa </w:t>
      </w:r>
      <w:r w:rsidR="002E194C">
        <w:rPr>
          <w:rFonts w:ascii="Times New Roman" w:hAnsi="Times New Roman"/>
          <w:sz w:val="24"/>
        </w:rPr>
        <w:t>trvalého bydliště v zahraničí a </w:t>
      </w:r>
      <w:r>
        <w:rPr>
          <w:rFonts w:ascii="Times New Roman" w:hAnsi="Times New Roman"/>
          <w:sz w:val="24"/>
        </w:rPr>
        <w:t>číslo občanského průkazu nebo cestovního dokladu fyzické osoby, které ubytování poskytl.</w:t>
      </w:r>
      <w:r w:rsidR="00F630AD">
        <w:rPr>
          <w:rFonts w:ascii="Times New Roman" w:hAnsi="Times New Roman"/>
          <w:sz w:val="24"/>
        </w:rPr>
        <w:t xml:space="preserve"> </w:t>
      </w:r>
      <w:r w:rsidR="00FC5B54" w:rsidRPr="00FC5B54">
        <w:rPr>
          <w:rFonts w:ascii="Times New Roman" w:hAnsi="Times New Roman"/>
          <w:sz w:val="24"/>
        </w:rPr>
        <w:t>Zápisy do evidenční knihy musí být vedeny přehledně a srozumitelně. Tyto zápisy musí být uspořádán</w:t>
      </w:r>
      <w:r w:rsidR="00FC5B54">
        <w:rPr>
          <w:rFonts w:ascii="Times New Roman" w:hAnsi="Times New Roman"/>
          <w:sz w:val="24"/>
        </w:rPr>
        <w:t xml:space="preserve">y postupně z časového hlediska. </w:t>
      </w:r>
    </w:p>
    <w:p w:rsidR="00C721B0" w:rsidRDefault="00C721B0" w:rsidP="00FC5B54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AE5D95" w:rsidRDefault="00AE5D95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6871AF" w:rsidRDefault="006871AF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6871AF" w:rsidRDefault="006871AF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6871AF" w:rsidRDefault="006871AF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AE5D95" w:rsidRDefault="00AE5D95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AE5D95" w:rsidRDefault="00AE5D95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15C21" w:rsidRDefault="00215C21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6871AF" w:rsidRDefault="006871AF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6871AF" w:rsidRDefault="006871AF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6871AF" w:rsidRDefault="006871AF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4A5FD7" w:rsidRPr="00E57D07" w:rsidRDefault="00D2619C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0B3A98">
        <w:rPr>
          <w:rFonts w:ascii="Times New Roman" w:hAnsi="Times New Roman"/>
          <w:sz w:val="24"/>
        </w:rPr>
        <w:t>10</w:t>
      </w:r>
    </w:p>
    <w:p w:rsidR="004A5FD7" w:rsidRPr="00E57D07" w:rsidRDefault="004A5FD7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Sazba poplatku</w:t>
      </w:r>
    </w:p>
    <w:p w:rsidR="004A5FD7" w:rsidRDefault="004A5FD7" w:rsidP="00215C21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A5FD7" w:rsidRDefault="004A5FD7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Sazba poplatku z ubytovací kapacity činí </w:t>
      </w:r>
      <w:r w:rsidR="000B3A98">
        <w:rPr>
          <w:rFonts w:ascii="Times New Roman" w:hAnsi="Times New Roman"/>
          <w:sz w:val="24"/>
        </w:rPr>
        <w:t>2</w:t>
      </w:r>
      <w:r w:rsidRPr="00C33154">
        <w:rPr>
          <w:rFonts w:ascii="Times New Roman" w:hAnsi="Times New Roman"/>
          <w:i/>
          <w:sz w:val="24"/>
        </w:rPr>
        <w:t xml:space="preserve"> Kč</w:t>
      </w:r>
      <w:r>
        <w:rPr>
          <w:rFonts w:ascii="Times New Roman" w:hAnsi="Times New Roman"/>
          <w:sz w:val="24"/>
        </w:rPr>
        <w:t xml:space="preserve"> za každé využité lůžko a den.</w:t>
      </w:r>
    </w:p>
    <w:p w:rsidR="004A5FD7" w:rsidRDefault="004A5FD7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15C21" w:rsidRDefault="00215C21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7137D" w:rsidRPr="00E57D07" w:rsidRDefault="00D2619C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0B3A98">
        <w:rPr>
          <w:rFonts w:ascii="Times New Roman" w:hAnsi="Times New Roman"/>
          <w:sz w:val="24"/>
        </w:rPr>
        <w:t>11</w:t>
      </w:r>
    </w:p>
    <w:p w:rsidR="0047137D" w:rsidRPr="00E57D07" w:rsidRDefault="0047137D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Splatnost poplatku</w:t>
      </w:r>
    </w:p>
    <w:p w:rsidR="0047137D" w:rsidRDefault="0047137D" w:rsidP="00215C21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5B5F14" w:rsidRPr="00476C5E" w:rsidRDefault="00476C5E" w:rsidP="00476C5E">
      <w:pPr>
        <w:pStyle w:val="Bezmezer"/>
        <w:tabs>
          <w:tab w:val="left" w:pos="426"/>
        </w:tabs>
        <w:spacing w:line="276" w:lineRule="auto"/>
        <w:rPr>
          <w:rFonts w:ascii="Times New Roman" w:hAnsi="Times New Roman"/>
          <w:sz w:val="24"/>
        </w:rPr>
      </w:pPr>
      <w:r w:rsidRPr="00476C5E">
        <w:rPr>
          <w:rFonts w:ascii="Times New Roman" w:hAnsi="Times New Roman"/>
          <w:sz w:val="24"/>
        </w:rPr>
        <w:t>(1)</w:t>
      </w:r>
      <w:r w:rsidRPr="00476C5E">
        <w:rPr>
          <w:rFonts w:ascii="Times New Roman" w:hAnsi="Times New Roman"/>
          <w:sz w:val="24"/>
        </w:rPr>
        <w:tab/>
      </w:r>
      <w:r w:rsidR="005B5F14" w:rsidRPr="00476C5E">
        <w:rPr>
          <w:rFonts w:ascii="Times New Roman" w:hAnsi="Times New Roman"/>
          <w:sz w:val="24"/>
        </w:rPr>
        <w:t>Poplatek je splatný nejpozději do 15 dnů po uplynutí každého kalendářního čtvrtletí.</w:t>
      </w:r>
    </w:p>
    <w:p w:rsidR="00E87A48" w:rsidRDefault="00E87A48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15C21" w:rsidRDefault="00215C21" w:rsidP="00215C21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863DDA" w:rsidRPr="00E57D07" w:rsidRDefault="00D2619C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0B3A98">
        <w:rPr>
          <w:rFonts w:ascii="Times New Roman" w:hAnsi="Times New Roman"/>
          <w:sz w:val="24"/>
        </w:rPr>
        <w:t>12</w:t>
      </w:r>
    </w:p>
    <w:p w:rsidR="00863DDA" w:rsidRPr="00E57D07" w:rsidRDefault="00863DDA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Osvobození od poplatku</w:t>
      </w:r>
    </w:p>
    <w:p w:rsidR="00863DDA" w:rsidRDefault="00863DDA" w:rsidP="00215C21">
      <w:pPr>
        <w:pStyle w:val="Bezmezer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</w:p>
    <w:p w:rsidR="00863DDA" w:rsidRDefault="00863DDA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Poplatku nepodléhají ubytovací kapacity definované zákonem o místních poplatcích.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:rsidR="004A5FD7" w:rsidRDefault="004A5FD7" w:rsidP="004A5FD7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863DDA" w:rsidRPr="00E57D07" w:rsidRDefault="00863DDA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proofErr w:type="gramStart"/>
      <w:r>
        <w:rPr>
          <w:rFonts w:ascii="Times New Roman" w:hAnsi="Times New Roman"/>
          <w:b/>
          <w:sz w:val="32"/>
        </w:rPr>
        <w:lastRenderedPageBreak/>
        <w:t xml:space="preserve">ČÁST </w:t>
      </w:r>
      <w:r w:rsidR="000B3A98">
        <w:rPr>
          <w:rFonts w:ascii="Times New Roman" w:hAnsi="Times New Roman"/>
          <w:b/>
          <w:sz w:val="32"/>
        </w:rPr>
        <w:t xml:space="preserve"> I</w:t>
      </w:r>
      <w:r>
        <w:rPr>
          <w:rFonts w:ascii="Times New Roman" w:hAnsi="Times New Roman"/>
          <w:b/>
          <w:sz w:val="32"/>
        </w:rPr>
        <w:t>V</w:t>
      </w:r>
      <w:proofErr w:type="gramEnd"/>
      <w:r w:rsidRPr="00E57D07">
        <w:rPr>
          <w:rFonts w:ascii="Times New Roman" w:hAnsi="Times New Roman"/>
          <w:b/>
          <w:sz w:val="32"/>
        </w:rPr>
        <w:t>.</w:t>
      </w:r>
    </w:p>
    <w:p w:rsidR="00863DDA" w:rsidRPr="00E57D07" w:rsidRDefault="00863DDA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863DDA" w:rsidRPr="00E57D07" w:rsidRDefault="00863DDA" w:rsidP="007024FE">
      <w:pPr>
        <w:pStyle w:val="Bezmezer"/>
        <w:spacing w:line="276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USTANOVENÍ SPOLEČNÁ</w:t>
      </w:r>
      <w:r w:rsidR="00FD3AFC">
        <w:rPr>
          <w:rFonts w:ascii="Times New Roman" w:hAnsi="Times New Roman"/>
          <w:b/>
          <w:sz w:val="32"/>
        </w:rPr>
        <w:t>, SANKČNÍ</w:t>
      </w:r>
      <w:r>
        <w:rPr>
          <w:rFonts w:ascii="Times New Roman" w:hAnsi="Times New Roman"/>
          <w:b/>
          <w:sz w:val="32"/>
        </w:rPr>
        <w:t xml:space="preserve"> A ZÁVĚREČNÁ</w:t>
      </w:r>
    </w:p>
    <w:p w:rsidR="00C126FE" w:rsidRDefault="00C126FE" w:rsidP="00F15488">
      <w:pPr>
        <w:pStyle w:val="Bezmezer"/>
        <w:spacing w:line="276" w:lineRule="auto"/>
        <w:rPr>
          <w:rFonts w:ascii="Times New Roman" w:hAnsi="Times New Roman"/>
          <w:b/>
          <w:sz w:val="24"/>
        </w:rPr>
      </w:pPr>
    </w:p>
    <w:p w:rsidR="00F15488" w:rsidRDefault="00F15488" w:rsidP="00F15488">
      <w:pPr>
        <w:pStyle w:val="Bezmezer"/>
        <w:spacing w:line="276" w:lineRule="auto"/>
        <w:rPr>
          <w:rFonts w:ascii="Times New Roman" w:hAnsi="Times New Roman"/>
          <w:b/>
          <w:sz w:val="24"/>
        </w:rPr>
      </w:pPr>
    </w:p>
    <w:p w:rsidR="00C126FE" w:rsidRPr="00E57D07" w:rsidRDefault="00D2619C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0B3A98">
        <w:rPr>
          <w:rFonts w:ascii="Times New Roman" w:hAnsi="Times New Roman"/>
          <w:sz w:val="24"/>
        </w:rPr>
        <w:t>13</w:t>
      </w:r>
    </w:p>
    <w:p w:rsidR="00C126FE" w:rsidRPr="00E57D07" w:rsidRDefault="00C126FE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Společná ustanovení</w:t>
      </w:r>
    </w:p>
    <w:p w:rsidR="00C126FE" w:rsidRDefault="00C126FE" w:rsidP="00215C21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C126FE" w:rsidRDefault="00C126FE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Poplatková povinnost vzniká poplatníkům dnem, kdy nastala skutečnost, která podléhá zpoplatnění podle některého z poplatků uvedených v čl. 1 odst. 1 této </w:t>
      </w:r>
      <w:r w:rsidR="00D2619C">
        <w:rPr>
          <w:rFonts w:ascii="Times New Roman" w:hAnsi="Times New Roman"/>
          <w:sz w:val="24"/>
        </w:rPr>
        <w:t xml:space="preserve">vyhlášky, </w:t>
      </w:r>
      <w:r>
        <w:rPr>
          <w:rFonts w:ascii="Times New Roman" w:hAnsi="Times New Roman"/>
          <w:sz w:val="24"/>
        </w:rPr>
        <w:t>není-li touto obecně závaznou vyhláškou stanoveno jinak.</w:t>
      </w:r>
    </w:p>
    <w:p w:rsidR="00C126FE" w:rsidRDefault="00C126FE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C126FE" w:rsidRDefault="00C126FE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Není-li stanoveno jinak, je poplatník povinen obecnímu úřadu ohlásit skutečnosti zakládající vznik a zánik </w:t>
      </w:r>
      <w:r w:rsidR="003B2D60">
        <w:rPr>
          <w:rFonts w:ascii="Times New Roman" w:hAnsi="Times New Roman"/>
          <w:sz w:val="24"/>
        </w:rPr>
        <w:t>poplatkové povinnosti do 15</w:t>
      </w:r>
      <w:r>
        <w:rPr>
          <w:rFonts w:ascii="Times New Roman" w:hAnsi="Times New Roman"/>
          <w:sz w:val="24"/>
        </w:rPr>
        <w:t xml:space="preserve"> dnů od jejich vzniku, ve stejném termínu má za povinnost ohlásit skutečnosti, které mají vliv na stanovení výše poplatku.</w:t>
      </w:r>
    </w:p>
    <w:p w:rsidR="00C126FE" w:rsidRDefault="00C126FE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2B3C8D" w:rsidRPr="00476C5E" w:rsidRDefault="00161FC6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476C5E">
        <w:rPr>
          <w:rFonts w:ascii="Times New Roman" w:hAnsi="Times New Roman"/>
          <w:sz w:val="24"/>
        </w:rPr>
        <w:t xml:space="preserve"> </w:t>
      </w:r>
    </w:p>
    <w:p w:rsidR="002B3C8D" w:rsidRPr="005B5F14" w:rsidRDefault="002B3C8D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4"/>
        </w:rPr>
      </w:pPr>
    </w:p>
    <w:p w:rsidR="00215C21" w:rsidRDefault="00215C21" w:rsidP="00215C21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161FC6" w:rsidRDefault="00D2619C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0B3A98">
        <w:rPr>
          <w:rFonts w:ascii="Times New Roman" w:hAnsi="Times New Roman"/>
          <w:sz w:val="24"/>
        </w:rPr>
        <w:t>14</w:t>
      </w:r>
    </w:p>
    <w:p w:rsidR="006871AF" w:rsidRPr="00E57D07" w:rsidRDefault="006871AF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161FC6" w:rsidRPr="00476C5E" w:rsidRDefault="005B5F14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76C5E">
        <w:rPr>
          <w:rFonts w:ascii="Times New Roman" w:hAnsi="Times New Roman"/>
          <w:b/>
          <w:sz w:val="28"/>
        </w:rPr>
        <w:t>Navýšení poplatku</w:t>
      </w:r>
    </w:p>
    <w:p w:rsidR="00161FC6" w:rsidRDefault="00161FC6" w:rsidP="00667AD3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161FC6" w:rsidRDefault="00161FC6" w:rsidP="003B2D60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</w:r>
      <w:r w:rsidR="003B2D60" w:rsidRPr="003B2D60">
        <w:rPr>
          <w:rFonts w:ascii="Times New Roman" w:hAnsi="Times New Roman"/>
          <w:sz w:val="24"/>
        </w:rPr>
        <w:t xml:space="preserve">Nebudou-li poplatky zaplaceny poplatníkem včas nebo ve správné výši, vyměří mu obecní úřad poplatek platebním výměrem nebo hromadným </w:t>
      </w:r>
      <w:proofErr w:type="spellStart"/>
      <w:r w:rsidR="003B2D60" w:rsidRPr="003B2D60">
        <w:rPr>
          <w:rFonts w:ascii="Times New Roman" w:hAnsi="Times New Roman"/>
          <w:sz w:val="24"/>
        </w:rPr>
        <w:t>předpisným</w:t>
      </w:r>
      <w:proofErr w:type="spellEnd"/>
      <w:r w:rsidR="003B2D60" w:rsidRPr="003B2D60">
        <w:rPr>
          <w:rFonts w:ascii="Times New Roman" w:hAnsi="Times New Roman"/>
          <w:sz w:val="24"/>
        </w:rPr>
        <w:t xml:space="preserve"> seznamem</w:t>
      </w:r>
      <w:r w:rsidR="003B2D60">
        <w:rPr>
          <w:rFonts w:ascii="Times New Roman" w:hAnsi="Times New Roman"/>
          <w:sz w:val="24"/>
        </w:rPr>
        <w:t>.</w:t>
      </w:r>
      <w:r w:rsidR="00955ACB">
        <w:rPr>
          <w:rStyle w:val="Znakapoznpodarou"/>
          <w:rFonts w:ascii="Times New Roman" w:hAnsi="Times New Roman"/>
          <w:sz w:val="24"/>
        </w:rPr>
        <w:footnoteReference w:id="9"/>
      </w:r>
      <w:r>
        <w:rPr>
          <w:rFonts w:ascii="Times New Roman" w:hAnsi="Times New Roman"/>
          <w:sz w:val="24"/>
        </w:rPr>
        <w:t xml:space="preserve"> </w:t>
      </w:r>
    </w:p>
    <w:p w:rsidR="00964F74" w:rsidRDefault="00964F74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964F74" w:rsidRDefault="00964F74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E05FF9">
        <w:rPr>
          <w:rFonts w:ascii="Times New Roman" w:hAnsi="Times New Roman"/>
          <w:sz w:val="24"/>
        </w:rPr>
        <w:t>Včas nezaplacené nebo neodvedené poplatky nebo část těchto poplatků může obecní úřad zvýšit až na trojnásobek; toto zvýšení je příslušenstvím poplatku.</w:t>
      </w:r>
      <w:r w:rsidR="00E05FF9">
        <w:rPr>
          <w:rStyle w:val="Znakapoznpodarou"/>
          <w:rFonts w:ascii="Times New Roman" w:hAnsi="Times New Roman"/>
          <w:sz w:val="24"/>
        </w:rPr>
        <w:footnoteReference w:id="10"/>
      </w:r>
    </w:p>
    <w:p w:rsidR="00D2619C" w:rsidRDefault="00D2619C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955ACB" w:rsidRDefault="00955ACB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</w:t>
      </w:r>
      <w:r w:rsidRPr="00955ACB">
        <w:rPr>
          <w:rFonts w:ascii="Times New Roman" w:hAnsi="Times New Roman"/>
          <w:sz w:val="24"/>
        </w:rPr>
        <w:t>) Penále, úroky a pokuty, upravené daňovým řádem, s výjimkou pořádkových pokut, se neuplatňují.</w:t>
      </w:r>
      <w:r>
        <w:rPr>
          <w:rStyle w:val="Znakapoznpodarou"/>
          <w:rFonts w:ascii="Times New Roman" w:hAnsi="Times New Roman"/>
          <w:sz w:val="24"/>
        </w:rPr>
        <w:footnoteReference w:id="11"/>
      </w:r>
    </w:p>
    <w:p w:rsidR="00955ACB" w:rsidRDefault="00955ACB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E21B58" w:rsidRDefault="00E21B58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E21B58" w:rsidRDefault="00E21B58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E21B58" w:rsidRDefault="00E21B58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E21B58" w:rsidRDefault="00E21B58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B09A9" w:rsidRDefault="004B09A9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4B09A9" w:rsidRDefault="004B09A9" w:rsidP="00667AD3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863DDA" w:rsidRPr="00E57D07" w:rsidRDefault="00863DDA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6871AF" w:rsidRDefault="006871AF" w:rsidP="00215C21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E05FF9" w:rsidRDefault="00E05FF9" w:rsidP="006871AF">
      <w:pPr>
        <w:pStyle w:val="Bezmezer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</w:p>
    <w:p w:rsidR="00891CCD" w:rsidRDefault="00891CCD" w:rsidP="00215C21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5F105A" w:rsidRDefault="00E10EB3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AC1984">
        <w:rPr>
          <w:rFonts w:ascii="Times New Roman" w:hAnsi="Times New Roman"/>
          <w:sz w:val="24"/>
        </w:rPr>
        <w:t>1</w:t>
      </w:r>
      <w:r w:rsidR="006871AF">
        <w:rPr>
          <w:rFonts w:ascii="Times New Roman" w:hAnsi="Times New Roman"/>
          <w:sz w:val="24"/>
        </w:rPr>
        <w:t>5</w:t>
      </w:r>
    </w:p>
    <w:p w:rsidR="006871AF" w:rsidRPr="00E57D07" w:rsidRDefault="006871AF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5F105A" w:rsidRPr="00E57D07" w:rsidRDefault="005F105A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Zrušovací ustanovení</w:t>
      </w:r>
    </w:p>
    <w:p w:rsidR="005F105A" w:rsidRDefault="005F105A" w:rsidP="00215C21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5F105A" w:rsidRDefault="00036FDF" w:rsidP="00FD3AFC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Touto vyhláškou se</w:t>
      </w:r>
      <w:r w:rsidR="00834B85">
        <w:rPr>
          <w:rFonts w:ascii="Times New Roman" w:hAnsi="Times New Roman"/>
          <w:sz w:val="24"/>
        </w:rPr>
        <w:t xml:space="preserve"> k datu její účinnosti z</w:t>
      </w:r>
      <w:r w:rsidR="005F105A">
        <w:rPr>
          <w:rFonts w:ascii="Times New Roman" w:hAnsi="Times New Roman"/>
          <w:sz w:val="24"/>
        </w:rPr>
        <w:t xml:space="preserve">rušuje obecně závazná vyhláška č. </w:t>
      </w:r>
      <w:r w:rsidR="00AC1984">
        <w:rPr>
          <w:rFonts w:ascii="Times New Roman" w:hAnsi="Times New Roman"/>
          <w:sz w:val="24"/>
        </w:rPr>
        <w:t>2</w:t>
      </w:r>
      <w:r w:rsidR="00121508">
        <w:rPr>
          <w:rFonts w:ascii="Times New Roman" w:hAnsi="Times New Roman"/>
          <w:sz w:val="24"/>
        </w:rPr>
        <w:t>/2011</w:t>
      </w:r>
      <w:r w:rsidR="002E194C">
        <w:rPr>
          <w:rFonts w:ascii="Times New Roman" w:hAnsi="Times New Roman"/>
          <w:sz w:val="24"/>
        </w:rPr>
        <w:t xml:space="preserve"> o </w:t>
      </w:r>
      <w:r w:rsidR="00F94D63">
        <w:rPr>
          <w:rFonts w:ascii="Times New Roman" w:hAnsi="Times New Roman"/>
          <w:sz w:val="24"/>
        </w:rPr>
        <w:t>místních poplatcích, která byla</w:t>
      </w:r>
      <w:r w:rsidR="00F94D63" w:rsidRPr="00476C5E">
        <w:rPr>
          <w:rFonts w:ascii="Times New Roman" w:hAnsi="Times New Roman"/>
          <w:sz w:val="24"/>
        </w:rPr>
        <w:t xml:space="preserve"> </w:t>
      </w:r>
      <w:r w:rsidR="006871AF">
        <w:rPr>
          <w:rFonts w:ascii="Times New Roman" w:hAnsi="Times New Roman"/>
          <w:sz w:val="24"/>
        </w:rPr>
        <w:t>schválen</w:t>
      </w:r>
      <w:r w:rsidR="0003253A">
        <w:rPr>
          <w:rFonts w:ascii="Times New Roman" w:hAnsi="Times New Roman"/>
          <w:sz w:val="24"/>
        </w:rPr>
        <w:t>á</w:t>
      </w:r>
      <w:r w:rsidR="005F105A" w:rsidRPr="00476C5E">
        <w:rPr>
          <w:rFonts w:ascii="Times New Roman" w:hAnsi="Times New Roman"/>
          <w:sz w:val="24"/>
        </w:rPr>
        <w:t xml:space="preserve"> </w:t>
      </w:r>
      <w:r w:rsidR="005F105A">
        <w:rPr>
          <w:rFonts w:ascii="Times New Roman" w:hAnsi="Times New Roman"/>
          <w:sz w:val="24"/>
        </w:rPr>
        <w:t xml:space="preserve">dne </w:t>
      </w:r>
      <w:r w:rsidR="00AC1984">
        <w:rPr>
          <w:rFonts w:ascii="Times New Roman" w:hAnsi="Times New Roman"/>
          <w:sz w:val="24"/>
        </w:rPr>
        <w:t>12</w:t>
      </w:r>
      <w:r w:rsidR="00E87A48" w:rsidRPr="00215C21">
        <w:rPr>
          <w:rFonts w:ascii="Times New Roman" w:hAnsi="Times New Roman"/>
          <w:sz w:val="24"/>
        </w:rPr>
        <w:t xml:space="preserve">. </w:t>
      </w:r>
      <w:r w:rsidR="00AC1984">
        <w:rPr>
          <w:rFonts w:ascii="Times New Roman" w:hAnsi="Times New Roman"/>
          <w:sz w:val="24"/>
        </w:rPr>
        <w:t>09</w:t>
      </w:r>
      <w:r w:rsidR="00121508">
        <w:rPr>
          <w:rFonts w:ascii="Times New Roman" w:hAnsi="Times New Roman"/>
          <w:sz w:val="24"/>
        </w:rPr>
        <w:t>. 2011</w:t>
      </w:r>
      <w:r w:rsidR="00F94D63">
        <w:rPr>
          <w:rFonts w:ascii="Times New Roman" w:hAnsi="Times New Roman"/>
          <w:sz w:val="24"/>
        </w:rPr>
        <w:t>.</w:t>
      </w:r>
    </w:p>
    <w:p w:rsidR="00891CCD" w:rsidRDefault="00891CCD" w:rsidP="00215C21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6871AF" w:rsidRDefault="006871AF" w:rsidP="00215C21">
      <w:pPr>
        <w:pStyle w:val="Bezmezer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5F105A" w:rsidRDefault="00E10EB3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Čl. </w:t>
      </w:r>
      <w:r w:rsidR="00AC1984">
        <w:rPr>
          <w:rFonts w:ascii="Times New Roman" w:hAnsi="Times New Roman"/>
          <w:sz w:val="24"/>
        </w:rPr>
        <w:t>1</w:t>
      </w:r>
      <w:r w:rsidR="006871AF">
        <w:rPr>
          <w:rFonts w:ascii="Times New Roman" w:hAnsi="Times New Roman"/>
          <w:sz w:val="24"/>
        </w:rPr>
        <w:t>6</w:t>
      </w:r>
    </w:p>
    <w:p w:rsidR="00AC1984" w:rsidRPr="00E57D07" w:rsidRDefault="00AC1984" w:rsidP="00E87A48">
      <w:pPr>
        <w:pStyle w:val="Bezmezer"/>
        <w:spacing w:line="276" w:lineRule="auto"/>
        <w:jc w:val="center"/>
        <w:rPr>
          <w:rFonts w:ascii="Times New Roman" w:hAnsi="Times New Roman"/>
          <w:sz w:val="24"/>
        </w:rPr>
      </w:pPr>
    </w:p>
    <w:p w:rsidR="005F105A" w:rsidRPr="00E57D07" w:rsidRDefault="005F105A" w:rsidP="00E87A48">
      <w:pPr>
        <w:pStyle w:val="Bezmezer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Účinnost</w:t>
      </w:r>
    </w:p>
    <w:p w:rsidR="005F105A" w:rsidRDefault="005F105A" w:rsidP="00C33154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5F105A" w:rsidRPr="00E57D07" w:rsidRDefault="005F105A" w:rsidP="006871AF">
      <w:pPr>
        <w:pStyle w:val="Bezmezer"/>
        <w:tabs>
          <w:tab w:val="left" w:pos="426"/>
        </w:tabs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obecně závazná vyh</w:t>
      </w:r>
      <w:r w:rsidR="00121508">
        <w:rPr>
          <w:rFonts w:ascii="Times New Roman" w:hAnsi="Times New Roman"/>
          <w:sz w:val="24"/>
        </w:rPr>
        <w:t xml:space="preserve">láška nabývá účinnosti dnem </w:t>
      </w:r>
      <w:proofErr w:type="gramStart"/>
      <w:r w:rsidR="00AC1984">
        <w:rPr>
          <w:rFonts w:ascii="Times New Roman" w:hAnsi="Times New Roman"/>
          <w:sz w:val="24"/>
        </w:rPr>
        <w:t>0</w:t>
      </w:r>
      <w:r w:rsidR="00121508">
        <w:rPr>
          <w:rFonts w:ascii="Times New Roman" w:hAnsi="Times New Roman"/>
          <w:sz w:val="24"/>
        </w:rPr>
        <w:t>1.</w:t>
      </w:r>
      <w:r w:rsidR="00AC1984">
        <w:rPr>
          <w:rFonts w:ascii="Times New Roman" w:hAnsi="Times New Roman"/>
          <w:sz w:val="24"/>
        </w:rPr>
        <w:t>01</w:t>
      </w:r>
      <w:r w:rsidR="00FA2748">
        <w:rPr>
          <w:rFonts w:ascii="Times New Roman" w:hAnsi="Times New Roman"/>
          <w:sz w:val="24"/>
        </w:rPr>
        <w:t>. 201</w:t>
      </w:r>
      <w:r w:rsidR="00AC1984"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>.</w:t>
      </w:r>
    </w:p>
    <w:p w:rsidR="005F105A" w:rsidRDefault="005F105A" w:rsidP="004A5FD7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5F105A" w:rsidRDefault="005F105A" w:rsidP="004A5FD7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C05CE0" w:rsidRDefault="00C05CE0" w:rsidP="004A5FD7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D568B8" w:rsidRDefault="00D568B8" w:rsidP="004A5FD7">
      <w:pPr>
        <w:pStyle w:val="Bezmezer"/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5F105A" w:rsidRDefault="005F105A" w:rsidP="00C05CE0">
      <w:pPr>
        <w:pStyle w:val="Bezmezer"/>
        <w:tabs>
          <w:tab w:val="center" w:pos="1701"/>
          <w:tab w:val="center" w:pos="7371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………………………………. </w:t>
      </w:r>
      <w:r>
        <w:rPr>
          <w:rFonts w:ascii="Times New Roman" w:hAnsi="Times New Roman"/>
          <w:sz w:val="24"/>
        </w:rPr>
        <w:tab/>
        <w:t>……………………………….</w:t>
      </w:r>
    </w:p>
    <w:p w:rsidR="00AC1984" w:rsidRDefault="006871AF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František </w:t>
      </w:r>
      <w:proofErr w:type="spellStart"/>
      <w:proofErr w:type="gramStart"/>
      <w:r>
        <w:rPr>
          <w:rFonts w:ascii="Times New Roman" w:hAnsi="Times New Roman"/>
          <w:sz w:val="24"/>
        </w:rPr>
        <w:t>Drs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Dana</w:t>
      </w:r>
      <w:proofErr w:type="gramEnd"/>
      <w:r>
        <w:rPr>
          <w:rFonts w:ascii="Times New Roman" w:hAnsi="Times New Roman"/>
          <w:sz w:val="24"/>
        </w:rPr>
        <w:t xml:space="preserve"> Kozlová </w:t>
      </w:r>
      <w:r w:rsidR="00C05CE0">
        <w:rPr>
          <w:rFonts w:ascii="Times New Roman" w:hAnsi="Times New Roman"/>
          <w:sz w:val="24"/>
        </w:rPr>
        <w:tab/>
      </w:r>
    </w:p>
    <w:p w:rsidR="005F105A" w:rsidRDefault="005F105A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starosta obce</w:t>
      </w:r>
      <w:r w:rsidR="00C05CE0">
        <w:rPr>
          <w:rFonts w:ascii="Times New Roman" w:hAnsi="Times New Roman"/>
          <w:sz w:val="24"/>
        </w:rPr>
        <w:t xml:space="preserve"> </w:t>
      </w:r>
      <w:r w:rsidR="00C05CE0">
        <w:rPr>
          <w:rFonts w:ascii="Times New Roman" w:hAnsi="Times New Roman"/>
          <w:sz w:val="24"/>
        </w:rPr>
        <w:tab/>
        <w:t>místostarosta obce</w:t>
      </w:r>
    </w:p>
    <w:p w:rsidR="00C05CE0" w:rsidRDefault="00C05CE0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C05CE0" w:rsidRDefault="00C05CE0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6871AF" w:rsidRDefault="006871AF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D2619C" w:rsidRDefault="00D2619C" w:rsidP="00C05CE0">
      <w:pPr>
        <w:pStyle w:val="Bezmezer"/>
        <w:tabs>
          <w:tab w:val="center" w:pos="1701"/>
          <w:tab w:val="center" w:pos="7371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C05CE0" w:rsidRDefault="00C05CE0" w:rsidP="00C05CE0">
      <w:pPr>
        <w:pStyle w:val="Bezmezer"/>
        <w:tabs>
          <w:tab w:val="center" w:pos="1701"/>
          <w:tab w:val="center" w:pos="7371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 dne:</w:t>
      </w:r>
      <w:r w:rsidR="00AC1984">
        <w:rPr>
          <w:rFonts w:ascii="Times New Roman" w:hAnsi="Times New Roman"/>
          <w:sz w:val="24"/>
        </w:rPr>
        <w:t xml:space="preserve">   </w:t>
      </w:r>
      <w:proofErr w:type="gramStart"/>
      <w:r w:rsidR="00AC1984">
        <w:rPr>
          <w:rFonts w:ascii="Times New Roman" w:hAnsi="Times New Roman"/>
          <w:sz w:val="24"/>
        </w:rPr>
        <w:t>16.12.2011</w:t>
      </w:r>
      <w:proofErr w:type="gramEnd"/>
    </w:p>
    <w:p w:rsidR="00D568B8" w:rsidRDefault="00D568B8" w:rsidP="00955ACB">
      <w:pPr>
        <w:pStyle w:val="Bezmezer"/>
        <w:tabs>
          <w:tab w:val="center" w:pos="1701"/>
          <w:tab w:val="center" w:pos="7371"/>
        </w:tabs>
        <w:jc w:val="both"/>
        <w:rPr>
          <w:rFonts w:ascii="Times New Roman" w:hAnsi="Times New Roman"/>
          <w:sz w:val="24"/>
        </w:rPr>
      </w:pPr>
    </w:p>
    <w:p w:rsidR="00757E39" w:rsidRDefault="00C05CE0" w:rsidP="00C05CE0">
      <w:pPr>
        <w:pStyle w:val="Bezmezer"/>
        <w:tabs>
          <w:tab w:val="center" w:pos="1701"/>
          <w:tab w:val="center" w:pos="7371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úřadní desky dne:</w:t>
      </w:r>
      <w:r w:rsidR="00AC1984">
        <w:rPr>
          <w:rFonts w:ascii="Times New Roman" w:hAnsi="Times New Roman"/>
          <w:sz w:val="24"/>
        </w:rPr>
        <w:t xml:space="preserve">        </w:t>
      </w:r>
      <w:proofErr w:type="gramStart"/>
      <w:r w:rsidR="00AC1984">
        <w:rPr>
          <w:rFonts w:ascii="Times New Roman" w:hAnsi="Times New Roman"/>
          <w:sz w:val="24"/>
        </w:rPr>
        <w:t>02.01.2012</w:t>
      </w:r>
      <w:proofErr w:type="gramEnd"/>
    </w:p>
    <w:p w:rsidR="00AC1984" w:rsidRDefault="00AC1984" w:rsidP="00C05CE0">
      <w:pPr>
        <w:pStyle w:val="Bezmezer"/>
        <w:tabs>
          <w:tab w:val="center" w:pos="1701"/>
          <w:tab w:val="center" w:pos="7371"/>
        </w:tabs>
        <w:spacing w:line="360" w:lineRule="auto"/>
        <w:jc w:val="both"/>
        <w:rPr>
          <w:rFonts w:ascii="Times New Roman" w:hAnsi="Times New Roman"/>
          <w:sz w:val="24"/>
        </w:rPr>
      </w:pPr>
    </w:p>
    <w:sectPr w:rsidR="00AC1984" w:rsidSect="00FC45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5D" w:rsidRDefault="0066785D" w:rsidP="00E57D07">
      <w:pPr>
        <w:spacing w:after="0" w:line="240" w:lineRule="auto"/>
      </w:pPr>
      <w:r>
        <w:separator/>
      </w:r>
    </w:p>
  </w:endnote>
  <w:endnote w:type="continuationSeparator" w:id="0">
    <w:p w:rsidR="0066785D" w:rsidRDefault="0066785D" w:rsidP="00E5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24" w:rsidRDefault="00B31FE4">
    <w:pPr>
      <w:pStyle w:val="Zpat"/>
      <w:jc w:val="center"/>
    </w:pPr>
    <w:fldSimple w:instr=" PAGE   \* MERGEFORMAT ">
      <w:r w:rsidR="0003253A">
        <w:rPr>
          <w:noProof/>
        </w:rPr>
        <w:t>7</w:t>
      </w:r>
    </w:fldSimple>
  </w:p>
  <w:p w:rsidR="00DC0224" w:rsidRDefault="00DC02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5D" w:rsidRDefault="0066785D" w:rsidP="00E57D07">
      <w:pPr>
        <w:spacing w:after="0" w:line="240" w:lineRule="auto"/>
      </w:pPr>
      <w:r>
        <w:separator/>
      </w:r>
    </w:p>
  </w:footnote>
  <w:footnote w:type="continuationSeparator" w:id="0">
    <w:p w:rsidR="0066785D" w:rsidRDefault="0066785D" w:rsidP="00E57D07">
      <w:pPr>
        <w:spacing w:after="0" w:line="240" w:lineRule="auto"/>
      </w:pPr>
      <w:r>
        <w:continuationSeparator/>
      </w:r>
    </w:p>
  </w:footnote>
  <w:footnote w:id="1">
    <w:p w:rsidR="00DC0224" w:rsidRDefault="00DC0224" w:rsidP="00A91722">
      <w:pPr>
        <w:pStyle w:val="Textpoznpodarou"/>
        <w:tabs>
          <w:tab w:val="left" w:pos="210"/>
        </w:tabs>
        <w:ind w:left="210" w:hanging="210"/>
      </w:pPr>
      <w:r>
        <w:rPr>
          <w:rStyle w:val="Znakapoznpodarou"/>
        </w:rPr>
        <w:footnoteRef/>
      </w:r>
      <w:r>
        <w:t xml:space="preserve"> </w:t>
      </w:r>
      <w:r>
        <w:tab/>
        <w:t>§ 14 odst. 3 zákona č. 565/1990 Sb., o místních poplatcích, ve znění pozdějších předpisů (dále jen „zákon o místních poplatcích“).</w:t>
      </w:r>
    </w:p>
  </w:footnote>
  <w:footnote w:id="2">
    <w:p w:rsidR="00DC0224" w:rsidRDefault="00DC0224" w:rsidP="00F15488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2 odst. 1 zákona o místních poplatcích</w:t>
      </w:r>
    </w:p>
  </w:footnote>
  <w:footnote w:id="3">
    <w:p w:rsidR="00DC0224" w:rsidRDefault="00DC0224" w:rsidP="00F15488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2 odst. 2 zákona o místních poplatcích</w:t>
      </w:r>
    </w:p>
  </w:footnote>
  <w:footnote w:id="4">
    <w:p w:rsidR="00DC0224" w:rsidRDefault="00DC0224" w:rsidP="00F15488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2 odst. 4 zákona o místních poplatcích</w:t>
      </w:r>
    </w:p>
  </w:footnote>
  <w:footnote w:id="5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2 odst. 2 zákona o místních poplatcích</w:t>
      </w:r>
    </w:p>
    <w:p w:rsidR="00DF0084" w:rsidRPr="00DF0084" w:rsidRDefault="00DF0084" w:rsidP="00913017">
      <w:pPr>
        <w:pStyle w:val="Textpoznpodarou"/>
        <w:tabs>
          <w:tab w:val="left" w:pos="210"/>
        </w:tabs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ª  </w:t>
      </w:r>
      <w:r w:rsidRPr="00DF0084">
        <w:rPr>
          <w:rFonts w:asciiTheme="minorHAnsi" w:hAnsiTheme="minorHAnsi"/>
          <w:sz w:val="18"/>
          <w:szCs w:val="18"/>
        </w:rPr>
        <w:t xml:space="preserve">zákon č. 329/2011 Sb., o poskytování dávek osobám se zdravotním postižením a o změně </w:t>
      </w:r>
    </w:p>
    <w:p w:rsidR="00DF0084" w:rsidRPr="00DF0084" w:rsidRDefault="00DF0084" w:rsidP="00913017">
      <w:pPr>
        <w:pStyle w:val="Textpoznpodarou"/>
        <w:tabs>
          <w:tab w:val="left" w:pos="210"/>
        </w:tabs>
        <w:rPr>
          <w:rFonts w:asciiTheme="minorHAnsi" w:hAnsiTheme="minorHAnsi"/>
          <w:sz w:val="18"/>
          <w:szCs w:val="18"/>
        </w:rPr>
      </w:pPr>
      <w:r w:rsidRPr="00DF0084">
        <w:rPr>
          <w:rFonts w:asciiTheme="minorHAnsi" w:hAnsiTheme="minorHAnsi"/>
          <w:sz w:val="18"/>
          <w:szCs w:val="18"/>
        </w:rPr>
        <w:t xml:space="preserve">   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DF0084">
        <w:rPr>
          <w:rFonts w:asciiTheme="minorHAnsi" w:hAnsiTheme="minorHAnsi"/>
          <w:sz w:val="18"/>
          <w:szCs w:val="18"/>
        </w:rPr>
        <w:t xml:space="preserve"> souvisejících zákonů </w:t>
      </w:r>
    </w:p>
  </w:footnote>
  <w:footnote w:id="6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7 odst. 1 zákona o místních poplatcích</w:t>
      </w:r>
    </w:p>
  </w:footnote>
  <w:footnote w:id="7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7 odst. 3 zákona o místních poplatcích</w:t>
      </w:r>
    </w:p>
  </w:footnote>
  <w:footnote w:id="8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7 odst. 2 zákona o místních poplatcích</w:t>
      </w:r>
    </w:p>
  </w:footnote>
  <w:footnote w:id="9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11 odst. 1 zákona o místních poplatcích</w:t>
      </w:r>
    </w:p>
  </w:footnote>
  <w:footnote w:id="10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11 odst. 3 zákona o místních poplatcích</w:t>
      </w:r>
    </w:p>
  </w:footnote>
  <w:footnote w:id="11">
    <w:p w:rsidR="00DC0224" w:rsidRDefault="00DC0224" w:rsidP="00913017">
      <w:pPr>
        <w:pStyle w:val="Textpoznpodarou"/>
        <w:tabs>
          <w:tab w:val="left" w:pos="210"/>
        </w:tabs>
      </w:pPr>
      <w:r>
        <w:rPr>
          <w:rStyle w:val="Znakapoznpodarou"/>
        </w:rPr>
        <w:footnoteRef/>
      </w:r>
      <w:r>
        <w:t xml:space="preserve"> </w:t>
      </w:r>
      <w:r>
        <w:tab/>
        <w:t>§ 11 odst. 4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27B"/>
    <w:multiLevelType w:val="hybridMultilevel"/>
    <w:tmpl w:val="2F60E824"/>
    <w:lvl w:ilvl="0" w:tplc="75D6FC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C7B"/>
    <w:rsid w:val="00011D9A"/>
    <w:rsid w:val="0003253A"/>
    <w:rsid w:val="00036FDF"/>
    <w:rsid w:val="00070B9E"/>
    <w:rsid w:val="00071398"/>
    <w:rsid w:val="000A6737"/>
    <w:rsid w:val="000B3A98"/>
    <w:rsid w:val="000C158C"/>
    <w:rsid w:val="000D53DC"/>
    <w:rsid w:val="00113DC6"/>
    <w:rsid w:val="00121508"/>
    <w:rsid w:val="00156CCA"/>
    <w:rsid w:val="00161FC6"/>
    <w:rsid w:val="001A5514"/>
    <w:rsid w:val="001B1BA2"/>
    <w:rsid w:val="001C5259"/>
    <w:rsid w:val="00215949"/>
    <w:rsid w:val="00215C21"/>
    <w:rsid w:val="00254F30"/>
    <w:rsid w:val="0025707A"/>
    <w:rsid w:val="00260784"/>
    <w:rsid w:val="00261AE0"/>
    <w:rsid w:val="00271CD9"/>
    <w:rsid w:val="00276317"/>
    <w:rsid w:val="002B37E5"/>
    <w:rsid w:val="002B3C8D"/>
    <w:rsid w:val="002E17C3"/>
    <w:rsid w:val="002E194C"/>
    <w:rsid w:val="00302540"/>
    <w:rsid w:val="00305D52"/>
    <w:rsid w:val="00314BBE"/>
    <w:rsid w:val="00325D4B"/>
    <w:rsid w:val="00336F6C"/>
    <w:rsid w:val="00362AE4"/>
    <w:rsid w:val="00381D6A"/>
    <w:rsid w:val="003B2D60"/>
    <w:rsid w:val="003B7806"/>
    <w:rsid w:val="004158C4"/>
    <w:rsid w:val="00454121"/>
    <w:rsid w:val="004564C8"/>
    <w:rsid w:val="0047137D"/>
    <w:rsid w:val="00476C5E"/>
    <w:rsid w:val="0049389E"/>
    <w:rsid w:val="004A5FD7"/>
    <w:rsid w:val="004B09A9"/>
    <w:rsid w:val="004B17B1"/>
    <w:rsid w:val="004C794B"/>
    <w:rsid w:val="005060C3"/>
    <w:rsid w:val="005328F7"/>
    <w:rsid w:val="00546570"/>
    <w:rsid w:val="00560C7B"/>
    <w:rsid w:val="00571ECA"/>
    <w:rsid w:val="005B5F14"/>
    <w:rsid w:val="005F105A"/>
    <w:rsid w:val="00654EAC"/>
    <w:rsid w:val="00655FA6"/>
    <w:rsid w:val="0066785D"/>
    <w:rsid w:val="00667AD3"/>
    <w:rsid w:val="006871AF"/>
    <w:rsid w:val="006A384F"/>
    <w:rsid w:val="006A6402"/>
    <w:rsid w:val="006B5747"/>
    <w:rsid w:val="006E0258"/>
    <w:rsid w:val="006E0F66"/>
    <w:rsid w:val="007024FE"/>
    <w:rsid w:val="00724337"/>
    <w:rsid w:val="00724A1F"/>
    <w:rsid w:val="007318B8"/>
    <w:rsid w:val="0075561D"/>
    <w:rsid w:val="00757E39"/>
    <w:rsid w:val="00773A7B"/>
    <w:rsid w:val="007746AF"/>
    <w:rsid w:val="007A2EEE"/>
    <w:rsid w:val="007C18F7"/>
    <w:rsid w:val="007E1210"/>
    <w:rsid w:val="007E63D7"/>
    <w:rsid w:val="008100EA"/>
    <w:rsid w:val="008227B6"/>
    <w:rsid w:val="00834B85"/>
    <w:rsid w:val="008367E0"/>
    <w:rsid w:val="00863DDA"/>
    <w:rsid w:val="00891CCD"/>
    <w:rsid w:val="008925A4"/>
    <w:rsid w:val="008B5D6E"/>
    <w:rsid w:val="00913017"/>
    <w:rsid w:val="00955ACB"/>
    <w:rsid w:val="00964F74"/>
    <w:rsid w:val="00983777"/>
    <w:rsid w:val="009E1ECA"/>
    <w:rsid w:val="009F5662"/>
    <w:rsid w:val="00A06A65"/>
    <w:rsid w:val="00A4055D"/>
    <w:rsid w:val="00A91722"/>
    <w:rsid w:val="00AC188E"/>
    <w:rsid w:val="00AC1984"/>
    <w:rsid w:val="00AE111F"/>
    <w:rsid w:val="00AE5D95"/>
    <w:rsid w:val="00AF6F14"/>
    <w:rsid w:val="00B02409"/>
    <w:rsid w:val="00B03AE5"/>
    <w:rsid w:val="00B31FE4"/>
    <w:rsid w:val="00B3211F"/>
    <w:rsid w:val="00B40B7D"/>
    <w:rsid w:val="00B50434"/>
    <w:rsid w:val="00B749AC"/>
    <w:rsid w:val="00B90897"/>
    <w:rsid w:val="00BC0A8A"/>
    <w:rsid w:val="00BC3C82"/>
    <w:rsid w:val="00BC6CB3"/>
    <w:rsid w:val="00BE2D62"/>
    <w:rsid w:val="00BE71E6"/>
    <w:rsid w:val="00C00527"/>
    <w:rsid w:val="00C040F2"/>
    <w:rsid w:val="00C05CE0"/>
    <w:rsid w:val="00C126FE"/>
    <w:rsid w:val="00C33154"/>
    <w:rsid w:val="00C51032"/>
    <w:rsid w:val="00C721B0"/>
    <w:rsid w:val="00C97D9C"/>
    <w:rsid w:val="00CB61BF"/>
    <w:rsid w:val="00CC3C70"/>
    <w:rsid w:val="00CD0B85"/>
    <w:rsid w:val="00D2619C"/>
    <w:rsid w:val="00D56254"/>
    <w:rsid w:val="00D568B8"/>
    <w:rsid w:val="00D65F3C"/>
    <w:rsid w:val="00D711B4"/>
    <w:rsid w:val="00D74963"/>
    <w:rsid w:val="00D81745"/>
    <w:rsid w:val="00DA4314"/>
    <w:rsid w:val="00DA440E"/>
    <w:rsid w:val="00DC0224"/>
    <w:rsid w:val="00DE5034"/>
    <w:rsid w:val="00DF0084"/>
    <w:rsid w:val="00E05FF9"/>
    <w:rsid w:val="00E10EB3"/>
    <w:rsid w:val="00E21B58"/>
    <w:rsid w:val="00E57D07"/>
    <w:rsid w:val="00E87A48"/>
    <w:rsid w:val="00EF33BE"/>
    <w:rsid w:val="00F15488"/>
    <w:rsid w:val="00F2216A"/>
    <w:rsid w:val="00F36668"/>
    <w:rsid w:val="00F46938"/>
    <w:rsid w:val="00F630AD"/>
    <w:rsid w:val="00F77D79"/>
    <w:rsid w:val="00F87428"/>
    <w:rsid w:val="00F907D8"/>
    <w:rsid w:val="00F94D63"/>
    <w:rsid w:val="00FA2748"/>
    <w:rsid w:val="00FA5ABF"/>
    <w:rsid w:val="00FC4552"/>
    <w:rsid w:val="00FC5B54"/>
    <w:rsid w:val="00FD3AFC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55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0C7B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7D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7D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7D07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A06A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6A6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6A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A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Dynín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jeník </dc:creator>
  <cp:keywords/>
  <dc:description/>
  <cp:lastModifiedBy>uzivatel</cp:lastModifiedBy>
  <cp:revision>4</cp:revision>
  <cp:lastPrinted>2011-08-03T09:34:00Z</cp:lastPrinted>
  <dcterms:created xsi:type="dcterms:W3CDTF">2011-12-12T11:06:00Z</dcterms:created>
  <dcterms:modified xsi:type="dcterms:W3CDTF">2011-12-15T17:30:00Z</dcterms:modified>
</cp:coreProperties>
</file>