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1793" w14:textId="77777777" w:rsidR="007E7085" w:rsidRDefault="007E7085">
      <w:pPr>
        <w:rPr>
          <w:b/>
          <w:sz w:val="24"/>
          <w:u w:val="single"/>
        </w:rPr>
      </w:pPr>
    </w:p>
    <w:p w14:paraId="31EC2B15" w14:textId="77777777" w:rsidR="007E7085" w:rsidRDefault="007E7085">
      <w:pPr>
        <w:rPr>
          <w:b/>
          <w:sz w:val="24"/>
          <w:u w:val="single"/>
        </w:rPr>
      </w:pPr>
    </w:p>
    <w:p w14:paraId="4C3DA5CF" w14:textId="77777777" w:rsidR="007E7085" w:rsidRDefault="007E7085">
      <w:pPr>
        <w:rPr>
          <w:b/>
          <w:sz w:val="24"/>
          <w:u w:val="single"/>
        </w:rPr>
      </w:pPr>
    </w:p>
    <w:p w14:paraId="32782B24" w14:textId="77777777" w:rsidR="007E7085" w:rsidRDefault="007E7085">
      <w:pPr>
        <w:rPr>
          <w:b/>
          <w:sz w:val="24"/>
        </w:rPr>
      </w:pPr>
    </w:p>
    <w:p w14:paraId="471BD90C" w14:textId="77777777" w:rsidR="007E7085" w:rsidRDefault="007E7085">
      <w:pPr>
        <w:rPr>
          <w:b/>
          <w:sz w:val="24"/>
        </w:rPr>
      </w:pPr>
    </w:p>
    <w:p w14:paraId="12627A74" w14:textId="77777777" w:rsidR="007E7085" w:rsidRDefault="007E7085">
      <w:pPr>
        <w:rPr>
          <w:b/>
          <w:sz w:val="24"/>
        </w:rPr>
      </w:pPr>
    </w:p>
    <w:p w14:paraId="6700667E" w14:textId="77777777" w:rsidR="007E7085" w:rsidRDefault="007E7085">
      <w:pPr>
        <w:rPr>
          <w:b/>
          <w:sz w:val="24"/>
        </w:rPr>
      </w:pPr>
    </w:p>
    <w:p w14:paraId="1568CC03" w14:textId="5511FE1C" w:rsidR="007E7085" w:rsidRPr="001E027C" w:rsidRDefault="007E7085" w:rsidP="007E7085">
      <w:pPr>
        <w:jc w:val="center"/>
        <w:rPr>
          <w:b/>
          <w:sz w:val="32"/>
          <w:szCs w:val="32"/>
        </w:rPr>
      </w:pPr>
      <w:r w:rsidRPr="001E027C">
        <w:rPr>
          <w:b/>
          <w:sz w:val="32"/>
          <w:szCs w:val="32"/>
        </w:rPr>
        <w:t>INFORMACE O POČTU A SÍDLE VOLEBNÍCH OKRSK</w:t>
      </w:r>
      <w:r w:rsidR="001E027C">
        <w:rPr>
          <w:b/>
          <w:sz w:val="32"/>
          <w:szCs w:val="32"/>
        </w:rPr>
        <w:t>Ů</w:t>
      </w:r>
      <w:r w:rsidRPr="001E027C">
        <w:rPr>
          <w:b/>
          <w:sz w:val="32"/>
          <w:szCs w:val="32"/>
        </w:rPr>
        <w:t>.</w:t>
      </w:r>
    </w:p>
    <w:p w14:paraId="70675991" w14:textId="77777777" w:rsidR="007E7085" w:rsidRPr="001E027C" w:rsidRDefault="007E7085">
      <w:pPr>
        <w:rPr>
          <w:b/>
          <w:sz w:val="32"/>
          <w:szCs w:val="32"/>
        </w:rPr>
      </w:pPr>
    </w:p>
    <w:p w14:paraId="47E3FEA5" w14:textId="77777777" w:rsidR="007E7085" w:rsidRDefault="007E7085">
      <w:pPr>
        <w:rPr>
          <w:b/>
          <w:sz w:val="24"/>
        </w:rPr>
      </w:pPr>
    </w:p>
    <w:p w14:paraId="10ACDA3C" w14:textId="77777777" w:rsidR="007E7085" w:rsidRDefault="007E7085">
      <w:pPr>
        <w:rPr>
          <w:b/>
          <w:sz w:val="24"/>
        </w:rPr>
      </w:pPr>
    </w:p>
    <w:p w14:paraId="523CDE8D" w14:textId="77777777" w:rsidR="007E7085" w:rsidRDefault="007E7085">
      <w:pPr>
        <w:rPr>
          <w:sz w:val="24"/>
        </w:rPr>
      </w:pPr>
    </w:p>
    <w:p w14:paraId="0432AE41" w14:textId="77777777" w:rsidR="007E7085" w:rsidRDefault="007E7085">
      <w:pPr>
        <w:rPr>
          <w:sz w:val="24"/>
        </w:rPr>
      </w:pPr>
    </w:p>
    <w:p w14:paraId="27539DBA" w14:textId="2E4E4B6B" w:rsidR="007E7085" w:rsidRDefault="007E7085" w:rsidP="007E7085">
      <w:pPr>
        <w:rPr>
          <w:sz w:val="28"/>
        </w:rPr>
      </w:pPr>
      <w:r>
        <w:rPr>
          <w:sz w:val="28"/>
        </w:rPr>
        <w:t>V souladu se zákonem č. 491/</w:t>
      </w:r>
      <w:proofErr w:type="gramStart"/>
      <w:r>
        <w:rPr>
          <w:sz w:val="28"/>
        </w:rPr>
        <w:t>2001  Sb.</w:t>
      </w:r>
      <w:proofErr w:type="gramEnd"/>
      <w:r>
        <w:rPr>
          <w:sz w:val="28"/>
        </w:rPr>
        <w:t>, o volbách do zastupitelstev obcí a o změně a některých dalších zákonů a vyhlášky Ministerstva vnitra č. 59/2002 Sb.  k provedení zákona č. 491/2001 Sb., o volbách do zastupitelstev obcí a o změně některých zákonů, ve znění pozdějších předpisů</w:t>
      </w:r>
    </w:p>
    <w:p w14:paraId="0CB01A25" w14:textId="77777777" w:rsidR="001E027C" w:rsidRDefault="001E027C" w:rsidP="007E7085">
      <w:pPr>
        <w:rPr>
          <w:b/>
          <w:sz w:val="28"/>
        </w:rPr>
      </w:pPr>
    </w:p>
    <w:p w14:paraId="4DD69F31" w14:textId="77777777" w:rsidR="007E7085" w:rsidRDefault="007E7085" w:rsidP="007E7085">
      <w:pPr>
        <w:rPr>
          <w:b/>
          <w:sz w:val="28"/>
        </w:rPr>
      </w:pPr>
    </w:p>
    <w:p w14:paraId="3DA6049A" w14:textId="4C616C0B" w:rsidR="007E7085" w:rsidRDefault="007E7085" w:rsidP="007E7085">
      <w:pPr>
        <w:rPr>
          <w:sz w:val="28"/>
        </w:rPr>
      </w:pPr>
      <w:r>
        <w:rPr>
          <w:b/>
          <w:sz w:val="28"/>
        </w:rPr>
        <w:t xml:space="preserve">dle § 15 </w:t>
      </w:r>
      <w:r w:rsidR="003415E8">
        <w:rPr>
          <w:b/>
          <w:sz w:val="28"/>
        </w:rPr>
        <w:t xml:space="preserve">odst. 1 </w:t>
      </w:r>
      <w:r>
        <w:rPr>
          <w:b/>
          <w:sz w:val="28"/>
        </w:rPr>
        <w:t xml:space="preserve">písm. g </w:t>
      </w:r>
      <w:r>
        <w:rPr>
          <w:sz w:val="28"/>
        </w:rPr>
        <w:t>výše uvedeného zákona</w:t>
      </w:r>
    </w:p>
    <w:p w14:paraId="4335DDFE" w14:textId="5AE7C1DA" w:rsidR="007E7085" w:rsidRDefault="007E7085">
      <w:pPr>
        <w:rPr>
          <w:sz w:val="24"/>
        </w:rPr>
      </w:pPr>
    </w:p>
    <w:p w14:paraId="08049BD2" w14:textId="77777777" w:rsidR="001E027C" w:rsidRDefault="001E027C">
      <w:pPr>
        <w:rPr>
          <w:sz w:val="24"/>
        </w:rPr>
      </w:pPr>
    </w:p>
    <w:p w14:paraId="12172044" w14:textId="77777777" w:rsidR="003415E8" w:rsidRDefault="003415E8">
      <w:pPr>
        <w:rPr>
          <w:sz w:val="24"/>
        </w:rPr>
      </w:pPr>
    </w:p>
    <w:p w14:paraId="04923630" w14:textId="1D6D60C4" w:rsidR="007E7085" w:rsidRPr="007E7085" w:rsidRDefault="007E7085">
      <w:pPr>
        <w:rPr>
          <w:sz w:val="28"/>
          <w:szCs w:val="28"/>
        </w:rPr>
      </w:pPr>
      <w:r w:rsidRPr="007E7085">
        <w:rPr>
          <w:sz w:val="28"/>
          <w:szCs w:val="28"/>
        </w:rPr>
        <w:t xml:space="preserve">oznamuji, že pro tyto volby konané dne </w:t>
      </w:r>
      <w:r w:rsidR="003415E8">
        <w:rPr>
          <w:sz w:val="28"/>
          <w:szCs w:val="28"/>
        </w:rPr>
        <w:t>23</w:t>
      </w:r>
      <w:r w:rsidR="006F5C12">
        <w:rPr>
          <w:sz w:val="28"/>
          <w:szCs w:val="28"/>
        </w:rPr>
        <w:t xml:space="preserve">. a </w:t>
      </w:r>
      <w:r w:rsidR="003415E8">
        <w:rPr>
          <w:sz w:val="28"/>
          <w:szCs w:val="28"/>
        </w:rPr>
        <w:t>24</w:t>
      </w:r>
      <w:r w:rsidR="00F442EB">
        <w:rPr>
          <w:sz w:val="28"/>
          <w:szCs w:val="28"/>
        </w:rPr>
        <w:t xml:space="preserve">. </w:t>
      </w:r>
      <w:r w:rsidR="003415E8">
        <w:rPr>
          <w:sz w:val="28"/>
          <w:szCs w:val="28"/>
        </w:rPr>
        <w:t xml:space="preserve">září 2022 </w:t>
      </w:r>
      <w:r w:rsidRPr="007E7085">
        <w:rPr>
          <w:sz w:val="28"/>
          <w:szCs w:val="28"/>
        </w:rPr>
        <w:t>je zřízen jeden volební okrsek, který se bude</w:t>
      </w:r>
      <w:r w:rsidR="006F5C12">
        <w:rPr>
          <w:sz w:val="28"/>
          <w:szCs w:val="28"/>
        </w:rPr>
        <w:t xml:space="preserve"> nacházet na adrese </w:t>
      </w:r>
      <w:r w:rsidR="003B433F">
        <w:rPr>
          <w:sz w:val="28"/>
          <w:szCs w:val="28"/>
        </w:rPr>
        <w:t>Bošilec</w:t>
      </w:r>
      <w:r w:rsidR="006F5C12">
        <w:rPr>
          <w:sz w:val="28"/>
          <w:szCs w:val="28"/>
        </w:rPr>
        <w:t xml:space="preserve"> čp. </w:t>
      </w:r>
      <w:r w:rsidR="003B433F">
        <w:rPr>
          <w:sz w:val="28"/>
          <w:szCs w:val="28"/>
        </w:rPr>
        <w:t>24</w:t>
      </w:r>
      <w:r w:rsidR="006F5C12">
        <w:rPr>
          <w:sz w:val="28"/>
          <w:szCs w:val="28"/>
        </w:rPr>
        <w:t xml:space="preserve"> – budova obecního </w:t>
      </w:r>
      <w:r w:rsidR="007545B2">
        <w:rPr>
          <w:sz w:val="28"/>
          <w:szCs w:val="28"/>
        </w:rPr>
        <w:t xml:space="preserve">úřadu – </w:t>
      </w:r>
      <w:r w:rsidR="003B433F">
        <w:rPr>
          <w:sz w:val="28"/>
          <w:szCs w:val="28"/>
        </w:rPr>
        <w:t>zasedací místnost.</w:t>
      </w:r>
    </w:p>
    <w:p w14:paraId="78358BE7" w14:textId="77777777" w:rsidR="007E7085" w:rsidRPr="007E7085" w:rsidRDefault="007E7085">
      <w:pPr>
        <w:rPr>
          <w:sz w:val="28"/>
          <w:szCs w:val="28"/>
        </w:rPr>
      </w:pPr>
    </w:p>
    <w:p w14:paraId="39450D29" w14:textId="77777777" w:rsidR="007E7085" w:rsidRPr="007E7085" w:rsidRDefault="007E7085">
      <w:pPr>
        <w:rPr>
          <w:sz w:val="28"/>
          <w:szCs w:val="28"/>
        </w:rPr>
      </w:pPr>
    </w:p>
    <w:p w14:paraId="2916BBA2" w14:textId="77777777" w:rsidR="007E7085" w:rsidRPr="007E7085" w:rsidRDefault="007E7085">
      <w:pPr>
        <w:rPr>
          <w:sz w:val="28"/>
          <w:szCs w:val="28"/>
        </w:rPr>
      </w:pPr>
    </w:p>
    <w:p w14:paraId="6828F23E" w14:textId="77777777" w:rsidR="007E7085" w:rsidRPr="007E7085" w:rsidRDefault="007E7085">
      <w:pPr>
        <w:rPr>
          <w:sz w:val="28"/>
          <w:szCs w:val="28"/>
        </w:rPr>
      </w:pPr>
    </w:p>
    <w:p w14:paraId="05E21DCD" w14:textId="77777777" w:rsidR="007E7085" w:rsidRPr="007E7085" w:rsidRDefault="007E7085">
      <w:pPr>
        <w:rPr>
          <w:sz w:val="28"/>
          <w:szCs w:val="28"/>
        </w:rPr>
      </w:pPr>
    </w:p>
    <w:p w14:paraId="4E9DFCD1" w14:textId="77777777" w:rsidR="007E7085" w:rsidRPr="007E7085" w:rsidRDefault="007E7085">
      <w:pPr>
        <w:rPr>
          <w:sz w:val="28"/>
          <w:szCs w:val="28"/>
        </w:rPr>
      </w:pPr>
    </w:p>
    <w:p w14:paraId="1DF8B25F" w14:textId="77777777" w:rsidR="007E7085" w:rsidRPr="007E7085" w:rsidRDefault="007E7085">
      <w:pPr>
        <w:rPr>
          <w:sz w:val="28"/>
          <w:szCs w:val="28"/>
        </w:rPr>
      </w:pPr>
      <w:r w:rsidRPr="007E7085">
        <w:rPr>
          <w:sz w:val="28"/>
          <w:szCs w:val="28"/>
        </w:rPr>
        <w:t xml:space="preserve">                                                                                              </w:t>
      </w:r>
      <w:r w:rsidR="003B433F">
        <w:rPr>
          <w:sz w:val="28"/>
          <w:szCs w:val="28"/>
        </w:rPr>
        <w:t>František Drs</w:t>
      </w:r>
    </w:p>
    <w:p w14:paraId="68DFB52F" w14:textId="77777777" w:rsidR="007E7085" w:rsidRDefault="007E7085">
      <w:pPr>
        <w:rPr>
          <w:sz w:val="28"/>
          <w:szCs w:val="28"/>
        </w:rPr>
      </w:pPr>
      <w:r w:rsidRPr="007E7085">
        <w:rPr>
          <w:sz w:val="28"/>
          <w:szCs w:val="28"/>
        </w:rPr>
        <w:t xml:space="preserve">                                                                                              Starosta obce</w:t>
      </w:r>
    </w:p>
    <w:p w14:paraId="6936C1A2" w14:textId="77777777" w:rsidR="007E7085" w:rsidRDefault="007E7085">
      <w:pPr>
        <w:rPr>
          <w:sz w:val="28"/>
          <w:szCs w:val="28"/>
        </w:rPr>
      </w:pPr>
    </w:p>
    <w:p w14:paraId="74AF63D4" w14:textId="77777777" w:rsidR="007E7085" w:rsidRDefault="007E7085">
      <w:pPr>
        <w:rPr>
          <w:sz w:val="28"/>
          <w:szCs w:val="28"/>
        </w:rPr>
      </w:pPr>
    </w:p>
    <w:p w14:paraId="07959F26" w14:textId="2DD37B64" w:rsidR="007E7085" w:rsidRPr="007E7085" w:rsidRDefault="00F442EB">
      <w:pPr>
        <w:rPr>
          <w:sz w:val="28"/>
          <w:szCs w:val="28"/>
        </w:rPr>
      </w:pPr>
      <w:r>
        <w:rPr>
          <w:sz w:val="28"/>
          <w:szCs w:val="28"/>
        </w:rPr>
        <w:t>V </w:t>
      </w:r>
      <w:r w:rsidR="003B433F">
        <w:rPr>
          <w:sz w:val="28"/>
          <w:szCs w:val="28"/>
        </w:rPr>
        <w:t>Bošilci</w:t>
      </w:r>
      <w:r>
        <w:rPr>
          <w:sz w:val="28"/>
          <w:szCs w:val="28"/>
        </w:rPr>
        <w:t xml:space="preserve"> dne </w:t>
      </w:r>
      <w:r w:rsidR="003415E8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3415E8">
        <w:rPr>
          <w:sz w:val="28"/>
          <w:szCs w:val="28"/>
        </w:rPr>
        <w:t>0</w:t>
      </w:r>
      <w:r>
        <w:rPr>
          <w:sz w:val="28"/>
          <w:szCs w:val="28"/>
        </w:rPr>
        <w:t>8.20</w:t>
      </w:r>
      <w:r w:rsidR="003415E8">
        <w:rPr>
          <w:sz w:val="28"/>
          <w:szCs w:val="28"/>
        </w:rPr>
        <w:t>22</w:t>
      </w:r>
    </w:p>
    <w:sectPr w:rsidR="007E7085" w:rsidRPr="007E708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85"/>
    <w:rsid w:val="001E027C"/>
    <w:rsid w:val="003415E8"/>
    <w:rsid w:val="003B433F"/>
    <w:rsid w:val="00674205"/>
    <w:rsid w:val="006F5C12"/>
    <w:rsid w:val="007545B2"/>
    <w:rsid w:val="007E7085"/>
    <w:rsid w:val="00F4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D0F23"/>
  <w15:docId w15:val="{F5EB4F6B-5ACC-45F7-9F2F-FB596E5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DYNÍN</vt:lpstr>
    </vt:vector>
  </TitlesOfParts>
  <Company>Obecní úřad Dynín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DYNÍN</dc:title>
  <dc:creator>Obecní úřad Dynín</dc:creator>
  <cp:lastModifiedBy>Obec Bošilec</cp:lastModifiedBy>
  <cp:revision>3</cp:revision>
  <cp:lastPrinted>2018-07-09T09:04:00Z</cp:lastPrinted>
  <dcterms:created xsi:type="dcterms:W3CDTF">2022-08-01T14:45:00Z</dcterms:created>
  <dcterms:modified xsi:type="dcterms:W3CDTF">2022-08-01T14:45:00Z</dcterms:modified>
</cp:coreProperties>
</file>